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F20" w:rsidRDefault="00C52F20" w:rsidP="00C52F20">
      <w:pPr>
        <w:pStyle w:val="a3"/>
        <w:rPr>
          <w:sz w:val="24"/>
        </w:rPr>
      </w:pPr>
      <w:r>
        <w:rPr>
          <w:noProof/>
        </w:rPr>
        <w:drawing>
          <wp:inline distT="0" distB="0" distL="0" distR="0">
            <wp:extent cx="655320" cy="952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55320" cy="952500"/>
                    </a:xfrm>
                    <a:prstGeom prst="rect">
                      <a:avLst/>
                    </a:prstGeom>
                    <a:noFill/>
                    <a:ln w="9525">
                      <a:noFill/>
                      <a:miter lim="800000"/>
                      <a:headEnd/>
                      <a:tailEnd/>
                    </a:ln>
                  </pic:spPr>
                </pic:pic>
              </a:graphicData>
            </a:graphic>
          </wp:inline>
        </w:drawing>
      </w:r>
    </w:p>
    <w:p w:rsidR="00C52F20" w:rsidRPr="00DE09AF" w:rsidRDefault="00C52F20" w:rsidP="00C52F20">
      <w:pPr>
        <w:pStyle w:val="a3"/>
        <w:tabs>
          <w:tab w:val="left" w:pos="780"/>
          <w:tab w:val="center" w:pos="4818"/>
        </w:tabs>
        <w:jc w:val="left"/>
        <w:rPr>
          <w:sz w:val="16"/>
          <w:szCs w:val="16"/>
        </w:rPr>
      </w:pPr>
    </w:p>
    <w:p w:rsidR="00C52F20" w:rsidRDefault="00C52F20" w:rsidP="00C52F20">
      <w:pPr>
        <w:pStyle w:val="a3"/>
        <w:tabs>
          <w:tab w:val="center" w:pos="4818"/>
        </w:tabs>
        <w:outlineLvl w:val="0"/>
        <w:rPr>
          <w:sz w:val="28"/>
          <w:szCs w:val="28"/>
        </w:rPr>
      </w:pPr>
      <w:r>
        <w:rPr>
          <w:sz w:val="28"/>
          <w:szCs w:val="28"/>
        </w:rPr>
        <w:t>ГЛАВА НОВОЛЯЛИНСКОГО ГОРОДСКОГО ОКРУГА</w:t>
      </w:r>
    </w:p>
    <w:p w:rsidR="006D3337" w:rsidRDefault="006D3337" w:rsidP="00C52F20">
      <w:pPr>
        <w:pStyle w:val="a3"/>
        <w:tabs>
          <w:tab w:val="center" w:pos="4818"/>
        </w:tabs>
        <w:outlineLvl w:val="0"/>
        <w:rPr>
          <w:sz w:val="28"/>
          <w:szCs w:val="28"/>
        </w:rPr>
      </w:pPr>
    </w:p>
    <w:p w:rsidR="00C52F20" w:rsidRPr="001A19D5" w:rsidRDefault="00C52F20" w:rsidP="004B3DAD">
      <w:pPr>
        <w:pStyle w:val="a3"/>
        <w:outlineLvl w:val="0"/>
        <w:rPr>
          <w:sz w:val="16"/>
          <w:szCs w:val="16"/>
        </w:rPr>
      </w:pPr>
      <w:r>
        <w:rPr>
          <w:sz w:val="32"/>
          <w:szCs w:val="32"/>
        </w:rPr>
        <w:t xml:space="preserve">   </w:t>
      </w:r>
      <w:r w:rsidRPr="001A19D5">
        <w:rPr>
          <w:sz w:val="32"/>
          <w:szCs w:val="32"/>
        </w:rPr>
        <w:t>П О С Т А Н О В Л Е Н И Е</w:t>
      </w:r>
    </w:p>
    <w:p w:rsidR="00C52F20" w:rsidRPr="00F30759" w:rsidRDefault="002A39B3" w:rsidP="00C52F20">
      <w:pPr>
        <w:pStyle w:val="a3"/>
        <w:rPr>
          <w:sz w:val="28"/>
          <w:szCs w:val="28"/>
        </w:rPr>
      </w:pPr>
      <w:r>
        <w:rPr>
          <w:noProof/>
          <w:sz w:val="28"/>
          <w:szCs w:val="28"/>
        </w:rPr>
        <mc:AlternateContent>
          <mc:Choice Requires="wps">
            <w:drawing>
              <wp:anchor distT="0" distB="0" distL="114300" distR="114300" simplePos="0" relativeHeight="251660288" behindDoc="0" locked="0" layoutInCell="0" allowOverlap="1">
                <wp:simplePos x="0" y="0"/>
                <wp:positionH relativeFrom="column">
                  <wp:posOffset>-88900</wp:posOffset>
                </wp:positionH>
                <wp:positionV relativeFrom="paragraph">
                  <wp:posOffset>76835</wp:posOffset>
                </wp:positionV>
                <wp:extent cx="6134100" cy="0"/>
                <wp:effectExtent l="29210" t="32385" r="37465" b="3429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42AE9"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6.05pt" to="476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" o:allowincell="f" strokeweight="4.5pt">
                <v:stroke linestyle="thickThin"/>
              </v:line>
            </w:pict>
          </mc:Fallback>
        </mc:AlternateContent>
      </w:r>
    </w:p>
    <w:p w:rsidR="00C52F20" w:rsidRPr="000F01AC" w:rsidRDefault="00C52F20" w:rsidP="00C52F20">
      <w:pPr>
        <w:pStyle w:val="a3"/>
        <w:jc w:val="left"/>
        <w:rPr>
          <w:b w:val="0"/>
          <w:sz w:val="24"/>
        </w:rPr>
      </w:pPr>
      <w:r>
        <w:rPr>
          <w:b w:val="0"/>
          <w:sz w:val="24"/>
        </w:rPr>
        <w:t xml:space="preserve">от </w:t>
      </w:r>
      <w:r w:rsidR="004C5957">
        <w:rPr>
          <w:b w:val="0"/>
          <w:sz w:val="24"/>
        </w:rPr>
        <w:t xml:space="preserve">24.11.2020 </w:t>
      </w:r>
      <w:r>
        <w:rPr>
          <w:b w:val="0"/>
          <w:sz w:val="24"/>
        </w:rPr>
        <w:t xml:space="preserve">№ </w:t>
      </w:r>
      <w:r w:rsidR="004C5957">
        <w:rPr>
          <w:b w:val="0"/>
          <w:sz w:val="24"/>
        </w:rPr>
        <w:t>1046</w:t>
      </w:r>
    </w:p>
    <w:p w:rsidR="00C52F20" w:rsidRDefault="00C52F20" w:rsidP="00C52F20">
      <w:pPr>
        <w:pStyle w:val="a3"/>
        <w:jc w:val="left"/>
        <w:rPr>
          <w:b w:val="0"/>
          <w:sz w:val="24"/>
        </w:rPr>
      </w:pPr>
      <w:r>
        <w:rPr>
          <w:b w:val="0"/>
          <w:sz w:val="24"/>
        </w:rPr>
        <w:t>г. Новая Ляля</w:t>
      </w:r>
    </w:p>
    <w:p w:rsidR="00C52F20" w:rsidRDefault="00C52F20" w:rsidP="00C52F20">
      <w:pPr>
        <w:pStyle w:val="a3"/>
        <w:jc w:val="left"/>
        <w:rPr>
          <w:b w:val="0"/>
          <w:sz w:val="24"/>
        </w:rPr>
      </w:pPr>
    </w:p>
    <w:p w:rsidR="00124DAB" w:rsidRPr="00124DAB" w:rsidRDefault="00124DAB" w:rsidP="00124DAB">
      <w:pPr>
        <w:pStyle w:val="ConsPlusTitle"/>
        <w:jc w:val="center"/>
        <w:rPr>
          <w:rFonts w:ascii="Times New Roman" w:hAnsi="Times New Roman" w:cs="Times New Roman"/>
          <w:sz w:val="28"/>
          <w:szCs w:val="28"/>
        </w:rPr>
      </w:pPr>
      <w:r w:rsidRPr="00124DAB">
        <w:rPr>
          <w:rFonts w:ascii="Times New Roman" w:hAnsi="Times New Roman" w:cs="Times New Roman"/>
          <w:sz w:val="28"/>
          <w:szCs w:val="28"/>
        </w:rPr>
        <w:t>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Новолялинского городского округа</w:t>
      </w:r>
    </w:p>
    <w:p w:rsidR="00C52F20" w:rsidRPr="00E904CC" w:rsidRDefault="00C52F20" w:rsidP="00C52F20">
      <w:pPr>
        <w:pStyle w:val="a3"/>
        <w:outlineLvl w:val="0"/>
        <w:rPr>
          <w:b w:val="0"/>
          <w:sz w:val="24"/>
        </w:rPr>
      </w:pPr>
    </w:p>
    <w:p w:rsidR="00C52F20" w:rsidRDefault="00C52F20" w:rsidP="00124DAB">
      <w:pPr>
        <w:pStyle w:val="ConsPlusNormal"/>
        <w:ind w:firstLine="540"/>
        <w:jc w:val="both"/>
        <w:rPr>
          <w:rFonts w:ascii="Times New Roman" w:hAnsi="Times New Roman" w:cs="Times New Roman"/>
          <w:sz w:val="28"/>
          <w:szCs w:val="28"/>
        </w:rPr>
      </w:pPr>
      <w:r>
        <w:tab/>
      </w:r>
      <w:r w:rsidR="00124DAB" w:rsidRPr="00124DAB">
        <w:rPr>
          <w:rFonts w:ascii="Times New Roman" w:hAnsi="Times New Roman" w:cs="Times New Roman"/>
          <w:sz w:val="28"/>
          <w:szCs w:val="28"/>
        </w:rPr>
        <w:t xml:space="preserve">В соответствии с Федеральным </w:t>
      </w:r>
      <w:hyperlink r:id="rId8" w:history="1">
        <w:r w:rsidR="00124DAB" w:rsidRPr="004B3DAD">
          <w:rPr>
            <w:rFonts w:ascii="Times New Roman" w:hAnsi="Times New Roman" w:cs="Times New Roman"/>
            <w:sz w:val="28"/>
            <w:szCs w:val="28"/>
          </w:rPr>
          <w:t>законом</w:t>
        </w:r>
      </w:hyperlink>
      <w:r w:rsidR="00124DAB" w:rsidRPr="004B3DAD">
        <w:rPr>
          <w:rFonts w:ascii="Times New Roman" w:hAnsi="Times New Roman" w:cs="Times New Roman"/>
          <w:sz w:val="28"/>
          <w:szCs w:val="28"/>
        </w:rPr>
        <w:t xml:space="preserve"> </w:t>
      </w:r>
      <w:r w:rsidR="00124DAB" w:rsidRPr="00124DAB">
        <w:rPr>
          <w:rFonts w:ascii="Times New Roman" w:hAnsi="Times New Roman" w:cs="Times New Roman"/>
          <w:sz w:val="28"/>
          <w:szCs w:val="28"/>
        </w:rPr>
        <w:t xml:space="preserve">от 06.10.2003 </w:t>
      </w:r>
      <w:r w:rsidR="00124DAB">
        <w:rPr>
          <w:rFonts w:ascii="Times New Roman" w:hAnsi="Times New Roman" w:cs="Times New Roman"/>
          <w:sz w:val="28"/>
          <w:szCs w:val="28"/>
        </w:rPr>
        <w:t>№</w:t>
      </w:r>
      <w:r w:rsidR="00124DAB" w:rsidRPr="00124DAB">
        <w:rPr>
          <w:rFonts w:ascii="Times New Roman" w:hAnsi="Times New Roman" w:cs="Times New Roman"/>
          <w:sz w:val="28"/>
          <w:szCs w:val="28"/>
        </w:rPr>
        <w:t xml:space="preserve"> 131-ФЗ </w:t>
      </w:r>
      <w:r w:rsidR="00124DAB">
        <w:rPr>
          <w:rFonts w:ascii="Times New Roman" w:hAnsi="Times New Roman" w:cs="Times New Roman"/>
          <w:sz w:val="28"/>
          <w:szCs w:val="28"/>
        </w:rPr>
        <w:t>«</w:t>
      </w:r>
      <w:r w:rsidR="00124DAB" w:rsidRPr="00124DAB">
        <w:rPr>
          <w:rFonts w:ascii="Times New Roman" w:hAnsi="Times New Roman" w:cs="Times New Roman"/>
          <w:sz w:val="28"/>
          <w:szCs w:val="28"/>
        </w:rPr>
        <w:t>Об общих принципах организации местного самоуправления в Российской Федерации</w:t>
      </w:r>
      <w:r w:rsidR="00124DAB">
        <w:rPr>
          <w:rFonts w:ascii="Times New Roman" w:hAnsi="Times New Roman" w:cs="Times New Roman"/>
          <w:sz w:val="28"/>
          <w:szCs w:val="28"/>
        </w:rPr>
        <w:t>»</w:t>
      </w:r>
      <w:r w:rsidR="00124DAB" w:rsidRPr="00124DAB">
        <w:rPr>
          <w:rFonts w:ascii="Times New Roman" w:hAnsi="Times New Roman" w:cs="Times New Roman"/>
          <w:sz w:val="28"/>
          <w:szCs w:val="28"/>
        </w:rPr>
        <w:t xml:space="preserve">, Федеральным </w:t>
      </w:r>
      <w:hyperlink r:id="rId9" w:history="1">
        <w:r w:rsidR="00124DAB" w:rsidRPr="004B3DAD">
          <w:rPr>
            <w:rFonts w:ascii="Times New Roman" w:hAnsi="Times New Roman" w:cs="Times New Roman"/>
            <w:sz w:val="28"/>
            <w:szCs w:val="28"/>
          </w:rPr>
          <w:t>законом</w:t>
        </w:r>
      </w:hyperlink>
      <w:r w:rsidR="00124DAB" w:rsidRPr="004B3DAD">
        <w:rPr>
          <w:rFonts w:ascii="Times New Roman" w:hAnsi="Times New Roman" w:cs="Times New Roman"/>
          <w:sz w:val="28"/>
          <w:szCs w:val="28"/>
        </w:rPr>
        <w:t xml:space="preserve"> </w:t>
      </w:r>
      <w:r w:rsidR="00124DAB" w:rsidRPr="00124DAB">
        <w:rPr>
          <w:rFonts w:ascii="Times New Roman" w:hAnsi="Times New Roman" w:cs="Times New Roman"/>
          <w:sz w:val="28"/>
          <w:szCs w:val="28"/>
        </w:rPr>
        <w:t xml:space="preserve">от 13.07.2015 </w:t>
      </w:r>
      <w:r w:rsidR="00124DAB">
        <w:rPr>
          <w:rFonts w:ascii="Times New Roman" w:hAnsi="Times New Roman" w:cs="Times New Roman"/>
          <w:sz w:val="28"/>
          <w:szCs w:val="28"/>
        </w:rPr>
        <w:t>№</w:t>
      </w:r>
      <w:r w:rsidR="00124DAB" w:rsidRPr="00124DAB">
        <w:rPr>
          <w:rFonts w:ascii="Times New Roman" w:hAnsi="Times New Roman" w:cs="Times New Roman"/>
          <w:sz w:val="28"/>
          <w:szCs w:val="28"/>
        </w:rPr>
        <w:t xml:space="preserve"> 220-ФЗ </w:t>
      </w:r>
      <w:r w:rsidR="00124DAB">
        <w:rPr>
          <w:rFonts w:ascii="Times New Roman" w:hAnsi="Times New Roman" w:cs="Times New Roman"/>
          <w:sz w:val="28"/>
          <w:szCs w:val="28"/>
        </w:rPr>
        <w:t>«</w:t>
      </w:r>
      <w:r w:rsidR="00124DAB" w:rsidRPr="00124DAB">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124DAB">
        <w:rPr>
          <w:rFonts w:ascii="Times New Roman" w:hAnsi="Times New Roman" w:cs="Times New Roman"/>
          <w:sz w:val="28"/>
          <w:szCs w:val="28"/>
        </w:rPr>
        <w:t>»</w:t>
      </w:r>
      <w:r w:rsidR="00124DAB" w:rsidRPr="00124DAB">
        <w:rPr>
          <w:rFonts w:ascii="Times New Roman" w:hAnsi="Times New Roman" w:cs="Times New Roman"/>
          <w:sz w:val="28"/>
          <w:szCs w:val="28"/>
        </w:rPr>
        <w:t xml:space="preserve">, </w:t>
      </w:r>
      <w:hyperlink r:id="rId10" w:history="1">
        <w:r w:rsidR="00124DAB" w:rsidRPr="004B3DAD">
          <w:rPr>
            <w:rFonts w:ascii="Times New Roman" w:hAnsi="Times New Roman" w:cs="Times New Roman"/>
            <w:sz w:val="28"/>
            <w:szCs w:val="28"/>
          </w:rPr>
          <w:t>Законом</w:t>
        </w:r>
      </w:hyperlink>
      <w:r w:rsidR="00124DAB" w:rsidRPr="004B3DAD">
        <w:rPr>
          <w:rFonts w:ascii="Times New Roman" w:hAnsi="Times New Roman" w:cs="Times New Roman"/>
          <w:sz w:val="28"/>
          <w:szCs w:val="28"/>
        </w:rPr>
        <w:t xml:space="preserve"> Свердловской области от 21.12.2015 № 160-ОЗ «Об организации транспортного обслуживания населения на территории Свердловской области», </w:t>
      </w:r>
      <w:hyperlink r:id="rId11" w:history="1">
        <w:r w:rsidR="00124DAB" w:rsidRPr="004B3DAD">
          <w:rPr>
            <w:rFonts w:ascii="Times New Roman" w:hAnsi="Times New Roman" w:cs="Times New Roman"/>
            <w:sz w:val="28"/>
            <w:szCs w:val="28"/>
          </w:rPr>
          <w:t>Уставом</w:t>
        </w:r>
      </w:hyperlink>
      <w:r w:rsidR="00124DAB" w:rsidRPr="004B3DAD">
        <w:rPr>
          <w:rFonts w:ascii="Times New Roman" w:hAnsi="Times New Roman" w:cs="Times New Roman"/>
          <w:sz w:val="28"/>
          <w:szCs w:val="28"/>
        </w:rPr>
        <w:t xml:space="preserve"> </w:t>
      </w:r>
      <w:r w:rsidR="00124DAB" w:rsidRPr="00124DAB">
        <w:rPr>
          <w:rFonts w:ascii="Times New Roman" w:hAnsi="Times New Roman" w:cs="Times New Roman"/>
          <w:sz w:val="28"/>
          <w:szCs w:val="28"/>
        </w:rPr>
        <w:t>Ново</w:t>
      </w:r>
      <w:r w:rsidR="00124DAB">
        <w:rPr>
          <w:rFonts w:ascii="Times New Roman" w:hAnsi="Times New Roman" w:cs="Times New Roman"/>
          <w:sz w:val="28"/>
          <w:szCs w:val="28"/>
        </w:rPr>
        <w:t xml:space="preserve">лялинского </w:t>
      </w:r>
      <w:r w:rsidR="00124DAB" w:rsidRPr="00124DAB">
        <w:rPr>
          <w:rFonts w:ascii="Times New Roman" w:hAnsi="Times New Roman" w:cs="Times New Roman"/>
          <w:sz w:val="28"/>
          <w:szCs w:val="28"/>
        </w:rPr>
        <w:t xml:space="preserve">городского округа, </w:t>
      </w:r>
    </w:p>
    <w:p w:rsidR="006D3337" w:rsidRDefault="006D3337" w:rsidP="00124DAB">
      <w:pPr>
        <w:pStyle w:val="ConsPlusNormal"/>
        <w:ind w:firstLine="540"/>
        <w:jc w:val="both"/>
      </w:pPr>
    </w:p>
    <w:p w:rsidR="00C52F20" w:rsidRDefault="00C52F20" w:rsidP="00E904CC">
      <w:pPr>
        <w:spacing w:before="240" w:after="240"/>
        <w:ind w:left="11" w:firstLine="697"/>
        <w:jc w:val="center"/>
        <w:outlineLvl w:val="0"/>
        <w:rPr>
          <w:b/>
        </w:rPr>
      </w:pPr>
      <w:r>
        <w:rPr>
          <w:b/>
        </w:rPr>
        <w:t>П</w:t>
      </w:r>
      <w:r w:rsidRPr="003D20C3">
        <w:rPr>
          <w:b/>
        </w:rPr>
        <w:t>ОСТАН</w:t>
      </w:r>
      <w:r>
        <w:rPr>
          <w:b/>
        </w:rPr>
        <w:t>ОВЛЯЮ:</w:t>
      </w:r>
    </w:p>
    <w:p w:rsidR="00124DAB" w:rsidRDefault="00C52F20" w:rsidP="004B3DAD">
      <w:pPr>
        <w:pStyle w:val="ConsPlusNormal"/>
        <w:ind w:firstLine="709"/>
        <w:jc w:val="both"/>
        <w:rPr>
          <w:rFonts w:ascii="Times New Roman" w:hAnsi="Times New Roman" w:cs="Times New Roman"/>
          <w:sz w:val="28"/>
          <w:szCs w:val="28"/>
        </w:rPr>
      </w:pPr>
      <w:r w:rsidRPr="00124DAB">
        <w:rPr>
          <w:rFonts w:ascii="Times New Roman" w:hAnsi="Times New Roman" w:cs="Times New Roman"/>
          <w:sz w:val="28"/>
          <w:szCs w:val="28"/>
        </w:rPr>
        <w:t xml:space="preserve">1. </w:t>
      </w:r>
      <w:r w:rsidR="00124DAB" w:rsidRPr="004B3DAD">
        <w:rPr>
          <w:rFonts w:ascii="Times New Roman" w:hAnsi="Times New Roman" w:cs="Times New Roman"/>
          <w:sz w:val="28"/>
          <w:szCs w:val="28"/>
        </w:rPr>
        <w:t xml:space="preserve">Утвердить </w:t>
      </w:r>
      <w:hyperlink w:anchor="P29" w:history="1">
        <w:r w:rsidR="00124DAB" w:rsidRPr="004B3DAD">
          <w:rPr>
            <w:rFonts w:ascii="Times New Roman" w:hAnsi="Times New Roman" w:cs="Times New Roman"/>
            <w:sz w:val="28"/>
            <w:szCs w:val="28"/>
          </w:rPr>
          <w:t>Положение</w:t>
        </w:r>
      </w:hyperlink>
      <w:r w:rsidR="00124DAB" w:rsidRPr="004B3DAD">
        <w:rPr>
          <w:rFonts w:ascii="Times New Roman" w:hAnsi="Times New Roman" w:cs="Times New Roman"/>
          <w:sz w:val="28"/>
          <w:szCs w:val="28"/>
        </w:rPr>
        <w:t xml:space="preserve"> о </w:t>
      </w:r>
      <w:r w:rsidR="00124DAB" w:rsidRPr="00124DAB">
        <w:rPr>
          <w:rFonts w:ascii="Times New Roman" w:hAnsi="Times New Roman" w:cs="Times New Roman"/>
          <w:sz w:val="28"/>
          <w:szCs w:val="28"/>
        </w:rPr>
        <w:t>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Ново</w:t>
      </w:r>
      <w:r w:rsidR="00004DF9">
        <w:rPr>
          <w:rFonts w:ascii="Times New Roman" w:hAnsi="Times New Roman" w:cs="Times New Roman"/>
          <w:sz w:val="28"/>
          <w:szCs w:val="28"/>
        </w:rPr>
        <w:t xml:space="preserve">лялинского </w:t>
      </w:r>
      <w:r w:rsidR="00124DAB" w:rsidRPr="00124DAB">
        <w:rPr>
          <w:rFonts w:ascii="Times New Roman" w:hAnsi="Times New Roman" w:cs="Times New Roman"/>
          <w:sz w:val="28"/>
          <w:szCs w:val="28"/>
        </w:rPr>
        <w:t>городского округа (прил</w:t>
      </w:r>
      <w:r w:rsidR="00004DF9">
        <w:rPr>
          <w:rFonts w:ascii="Times New Roman" w:hAnsi="Times New Roman" w:cs="Times New Roman"/>
          <w:sz w:val="28"/>
          <w:szCs w:val="28"/>
        </w:rPr>
        <w:t>ожение № 1</w:t>
      </w:r>
      <w:r w:rsidR="00124DAB" w:rsidRPr="00124DAB">
        <w:rPr>
          <w:rFonts w:ascii="Times New Roman" w:hAnsi="Times New Roman" w:cs="Times New Roman"/>
          <w:sz w:val="28"/>
          <w:szCs w:val="28"/>
        </w:rPr>
        <w:t>).</w:t>
      </w:r>
    </w:p>
    <w:p w:rsidR="00004DF9" w:rsidRDefault="00004DF9" w:rsidP="004B3D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Утвердить состав конкурсной комиссии по подведению итогов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нерегулируемым тарифам </w:t>
      </w:r>
      <w:r w:rsidR="004B3DAD">
        <w:rPr>
          <w:rFonts w:ascii="Times New Roman" w:hAnsi="Times New Roman" w:cs="Times New Roman"/>
          <w:sz w:val="28"/>
          <w:szCs w:val="28"/>
        </w:rPr>
        <w:t xml:space="preserve"> на территории Новолялинского городского округа (приложение № 2).</w:t>
      </w:r>
    </w:p>
    <w:p w:rsidR="00473F2B" w:rsidRPr="00E7537A" w:rsidRDefault="004B3DAD" w:rsidP="00473F2B">
      <w:pPr>
        <w:ind w:firstLine="709"/>
        <w:jc w:val="both"/>
        <w:outlineLvl w:val="0"/>
      </w:pPr>
      <w:r>
        <w:t>3</w:t>
      </w:r>
      <w:r w:rsidR="00473F2B">
        <w:t>. Настоящее постановление опубликовать в «Муниципальном вестнике Новолялинского городского округа», разместить на официальном сайте администрации Новолялинского городского округа.</w:t>
      </w:r>
    </w:p>
    <w:p w:rsidR="00902D5B" w:rsidRDefault="00902D5B" w:rsidP="004B3DAD">
      <w:pPr>
        <w:spacing w:after="100" w:afterAutospacing="1"/>
        <w:ind w:firstLine="709"/>
        <w:jc w:val="both"/>
        <w:outlineLvl w:val="0"/>
      </w:pPr>
    </w:p>
    <w:p w:rsidR="006D3337" w:rsidRDefault="004B3DAD" w:rsidP="004B3DAD">
      <w:pPr>
        <w:spacing w:after="100" w:afterAutospacing="1"/>
        <w:ind w:firstLine="709"/>
        <w:jc w:val="both"/>
        <w:outlineLvl w:val="0"/>
      </w:pPr>
      <w:r>
        <w:lastRenderedPageBreak/>
        <w:t>4</w:t>
      </w:r>
      <w:r w:rsidR="00473F2B" w:rsidRPr="00625F5E">
        <w:t xml:space="preserve">. Контроль </w:t>
      </w:r>
      <w:r w:rsidR="00902D5B">
        <w:t xml:space="preserve">за исполнением </w:t>
      </w:r>
      <w:r w:rsidR="00D16D08">
        <w:t xml:space="preserve">постановления </w:t>
      </w:r>
      <w:r w:rsidR="00473F2B" w:rsidRPr="00625F5E">
        <w:t xml:space="preserve">возложить </w:t>
      </w:r>
      <w:r w:rsidR="00902D5B">
        <w:t>н</w:t>
      </w:r>
      <w:r w:rsidR="00473F2B" w:rsidRPr="00625F5E">
        <w:t>а заместителя главы администрации Новолялинского городского округа по вопросам ЖКХ, транспорта, строительства и связи Л</w:t>
      </w:r>
      <w:r w:rsidR="00473F2B">
        <w:t>опаева С.Ю.</w:t>
      </w:r>
      <w:r>
        <w:t xml:space="preserve">  </w:t>
      </w:r>
    </w:p>
    <w:p w:rsidR="004B3DAD" w:rsidRDefault="004B3DAD" w:rsidP="004B3DAD">
      <w:pPr>
        <w:spacing w:after="100" w:afterAutospacing="1"/>
        <w:ind w:firstLine="709"/>
        <w:jc w:val="both"/>
        <w:outlineLvl w:val="0"/>
      </w:pPr>
      <w:r>
        <w:t xml:space="preserve">                             </w:t>
      </w:r>
    </w:p>
    <w:p w:rsidR="00E904CC" w:rsidRPr="004B3DAD" w:rsidRDefault="00E904CC" w:rsidP="004B3DAD">
      <w:pPr>
        <w:spacing w:after="100" w:afterAutospacing="1"/>
        <w:jc w:val="both"/>
        <w:outlineLvl w:val="0"/>
      </w:pPr>
      <w:r w:rsidRPr="0011792C">
        <w:rPr>
          <w:lang w:val="x-none" w:eastAsia="x-none"/>
        </w:rPr>
        <w:t xml:space="preserve">Глава округа    </w:t>
      </w:r>
      <w:r w:rsidRPr="0011792C">
        <w:rPr>
          <w:lang w:eastAsia="x-none"/>
        </w:rPr>
        <w:t xml:space="preserve">     </w:t>
      </w:r>
      <w:r w:rsidRPr="0011792C">
        <w:rPr>
          <w:lang w:val="x-none" w:eastAsia="x-none"/>
        </w:rPr>
        <w:t xml:space="preserve">                                         </w:t>
      </w:r>
      <w:r w:rsidR="006D3337">
        <w:rPr>
          <w:lang w:val="x-none" w:eastAsia="x-none"/>
        </w:rPr>
        <w:t xml:space="preserve">                                </w:t>
      </w:r>
      <w:r w:rsidRPr="0011792C">
        <w:rPr>
          <w:lang w:val="x-none" w:eastAsia="x-none"/>
        </w:rPr>
        <w:t>С.А. Бондаренко</w:t>
      </w:r>
    </w:p>
    <w:p w:rsidR="00C21ABF" w:rsidRDefault="000820FA" w:rsidP="00473F2B">
      <w:pPr>
        <w:jc w:val="both"/>
        <w:outlineLvl w:val="0"/>
      </w:pPr>
      <w:r>
        <w:t xml:space="preserve">        </w:t>
      </w:r>
    </w:p>
    <w:p w:rsidR="005B4AC6" w:rsidRDefault="005B4AC6" w:rsidP="00D42900">
      <w:pPr>
        <w:ind w:firstLine="709"/>
        <w:jc w:val="both"/>
        <w:outlineLvl w:val="0"/>
      </w:pPr>
    </w:p>
    <w:p w:rsidR="006D3337" w:rsidRDefault="00D71089" w:rsidP="006D3337">
      <w:pPr>
        <w:pStyle w:val="a3"/>
        <w:rPr>
          <w:b w:val="0"/>
          <w:bCs/>
          <w:sz w:val="24"/>
          <w:szCs w:val="24"/>
        </w:rPr>
      </w:pPr>
      <w:r>
        <w:rPr>
          <w:b w:val="0"/>
          <w:bCs/>
          <w:sz w:val="24"/>
          <w:szCs w:val="24"/>
        </w:rPr>
        <w:t xml:space="preserve">                                                       </w:t>
      </w:r>
      <w:r w:rsidR="006D3337">
        <w:rPr>
          <w:b w:val="0"/>
          <w:bCs/>
          <w:sz w:val="24"/>
          <w:szCs w:val="24"/>
        </w:rPr>
        <w:t xml:space="preserve">                                                                      </w:t>
      </w: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6D3337" w:rsidRDefault="006D3337" w:rsidP="006D3337">
      <w:pPr>
        <w:pStyle w:val="a3"/>
        <w:rPr>
          <w:b w:val="0"/>
          <w:bCs/>
          <w:sz w:val="24"/>
          <w:szCs w:val="24"/>
        </w:rPr>
      </w:pPr>
    </w:p>
    <w:p w:rsidR="004B3DAD" w:rsidRDefault="00D71089" w:rsidP="006D3337">
      <w:pPr>
        <w:pStyle w:val="a3"/>
        <w:jc w:val="right"/>
        <w:rPr>
          <w:b w:val="0"/>
          <w:bCs/>
          <w:sz w:val="24"/>
          <w:szCs w:val="24"/>
        </w:rPr>
      </w:pPr>
      <w:r w:rsidRPr="004B61FC">
        <w:rPr>
          <w:b w:val="0"/>
          <w:bCs/>
          <w:sz w:val="24"/>
          <w:szCs w:val="24"/>
        </w:rPr>
        <w:lastRenderedPageBreak/>
        <w:t xml:space="preserve">Приложение </w:t>
      </w:r>
      <w:r w:rsidR="004B3DAD">
        <w:rPr>
          <w:b w:val="0"/>
          <w:bCs/>
          <w:sz w:val="24"/>
          <w:szCs w:val="24"/>
        </w:rPr>
        <w:t xml:space="preserve">№ 1 </w:t>
      </w:r>
    </w:p>
    <w:p w:rsidR="00D71089" w:rsidRPr="004B61FC" w:rsidRDefault="00D71089" w:rsidP="00E904CC">
      <w:pPr>
        <w:pStyle w:val="a3"/>
        <w:jc w:val="right"/>
        <w:rPr>
          <w:b w:val="0"/>
          <w:bCs/>
          <w:sz w:val="24"/>
          <w:szCs w:val="24"/>
        </w:rPr>
      </w:pPr>
      <w:r w:rsidRPr="004B61FC">
        <w:rPr>
          <w:b w:val="0"/>
          <w:bCs/>
          <w:sz w:val="24"/>
          <w:szCs w:val="24"/>
        </w:rPr>
        <w:t>к постановлению</w:t>
      </w:r>
    </w:p>
    <w:p w:rsidR="00D71089" w:rsidRPr="004B61FC" w:rsidRDefault="00D71089" w:rsidP="00E904CC">
      <w:pPr>
        <w:pStyle w:val="a3"/>
        <w:jc w:val="right"/>
        <w:rPr>
          <w:b w:val="0"/>
          <w:bCs/>
          <w:sz w:val="24"/>
          <w:szCs w:val="24"/>
        </w:rPr>
      </w:pPr>
      <w:r>
        <w:rPr>
          <w:b w:val="0"/>
          <w:bCs/>
          <w:sz w:val="24"/>
          <w:szCs w:val="24"/>
        </w:rPr>
        <w:t>г</w:t>
      </w:r>
      <w:r w:rsidRPr="004B61FC">
        <w:rPr>
          <w:b w:val="0"/>
          <w:bCs/>
          <w:sz w:val="24"/>
          <w:szCs w:val="24"/>
        </w:rPr>
        <w:t>лавы Новолялинского городского округа</w:t>
      </w:r>
    </w:p>
    <w:p w:rsidR="00D71089" w:rsidRPr="00217AF2" w:rsidRDefault="00D71089" w:rsidP="00E904CC">
      <w:pPr>
        <w:pStyle w:val="a3"/>
        <w:jc w:val="right"/>
        <w:rPr>
          <w:b w:val="0"/>
          <w:bCs/>
          <w:sz w:val="24"/>
          <w:szCs w:val="24"/>
        </w:rPr>
      </w:pPr>
      <w:r>
        <w:rPr>
          <w:b w:val="0"/>
          <w:sz w:val="24"/>
        </w:rPr>
        <w:t xml:space="preserve">                                                                                     от </w:t>
      </w:r>
      <w:r w:rsidR="00217AF2">
        <w:rPr>
          <w:b w:val="0"/>
          <w:sz w:val="24"/>
        </w:rPr>
        <w:t>24.11.2020</w:t>
      </w:r>
      <w:r>
        <w:rPr>
          <w:b w:val="0"/>
          <w:sz w:val="24"/>
        </w:rPr>
        <w:t xml:space="preserve"> </w:t>
      </w:r>
      <w:r w:rsidRPr="00066D6B">
        <w:rPr>
          <w:b w:val="0"/>
          <w:bCs/>
          <w:sz w:val="24"/>
          <w:szCs w:val="24"/>
        </w:rPr>
        <w:t>№</w:t>
      </w:r>
      <w:r w:rsidRPr="004B61FC">
        <w:rPr>
          <w:bCs/>
          <w:sz w:val="24"/>
          <w:szCs w:val="24"/>
        </w:rPr>
        <w:t xml:space="preserve"> </w:t>
      </w:r>
      <w:r w:rsidR="00217AF2" w:rsidRPr="00217AF2">
        <w:rPr>
          <w:b w:val="0"/>
          <w:bCs/>
          <w:sz w:val="24"/>
          <w:szCs w:val="24"/>
        </w:rPr>
        <w:t>1046</w:t>
      </w:r>
    </w:p>
    <w:p w:rsidR="005B4AC6" w:rsidRDefault="005B4AC6" w:rsidP="00D42900">
      <w:pPr>
        <w:ind w:firstLine="709"/>
        <w:jc w:val="both"/>
        <w:outlineLvl w:val="0"/>
      </w:pPr>
    </w:p>
    <w:p w:rsidR="005B4AC6" w:rsidRDefault="005B4AC6" w:rsidP="00D42900">
      <w:pPr>
        <w:ind w:firstLine="709"/>
        <w:jc w:val="both"/>
        <w:outlineLvl w:val="0"/>
      </w:pPr>
    </w:p>
    <w:p w:rsidR="006D3337" w:rsidRPr="00817BBF" w:rsidRDefault="006D3337" w:rsidP="006D3337">
      <w:pPr>
        <w:pStyle w:val="ConsPlusTitle"/>
        <w:jc w:val="center"/>
        <w:rPr>
          <w:rFonts w:ascii="Times New Roman" w:hAnsi="Times New Roman" w:cs="Times New Roman"/>
          <w:sz w:val="24"/>
          <w:szCs w:val="24"/>
        </w:rPr>
      </w:pPr>
      <w:r w:rsidRPr="00817BBF">
        <w:rPr>
          <w:rFonts w:ascii="Times New Roman" w:hAnsi="Times New Roman" w:cs="Times New Roman"/>
          <w:sz w:val="24"/>
          <w:szCs w:val="24"/>
        </w:rPr>
        <w:t>ПОЛОЖЕНИЕ</w:t>
      </w:r>
    </w:p>
    <w:p w:rsidR="006D3337" w:rsidRPr="00817BBF" w:rsidRDefault="006D3337" w:rsidP="006D3337">
      <w:pPr>
        <w:pStyle w:val="ConsPlusTitle"/>
        <w:jc w:val="center"/>
        <w:rPr>
          <w:rFonts w:ascii="Times New Roman" w:hAnsi="Times New Roman" w:cs="Times New Roman"/>
          <w:sz w:val="24"/>
          <w:szCs w:val="24"/>
        </w:rPr>
      </w:pPr>
      <w:r w:rsidRPr="00817BBF">
        <w:rPr>
          <w:rFonts w:ascii="Times New Roman" w:hAnsi="Times New Roman" w:cs="Times New Roman"/>
          <w:sz w:val="24"/>
          <w:szCs w:val="24"/>
        </w:rPr>
        <w:t>О ПРОВЕДЕНИИ ОТКРЫТОГО КОНКУРСА НА ПРАВО ПОЛУЧЕНИЯ</w:t>
      </w:r>
    </w:p>
    <w:p w:rsidR="006D3337" w:rsidRPr="00817BBF" w:rsidRDefault="006D3337" w:rsidP="006D3337">
      <w:pPr>
        <w:pStyle w:val="ConsPlusTitle"/>
        <w:jc w:val="center"/>
        <w:rPr>
          <w:rFonts w:ascii="Times New Roman" w:hAnsi="Times New Roman" w:cs="Times New Roman"/>
          <w:sz w:val="24"/>
          <w:szCs w:val="24"/>
        </w:rPr>
      </w:pPr>
      <w:r w:rsidRPr="00817BBF">
        <w:rPr>
          <w:rFonts w:ascii="Times New Roman" w:hAnsi="Times New Roman" w:cs="Times New Roman"/>
          <w:sz w:val="24"/>
          <w:szCs w:val="24"/>
        </w:rPr>
        <w:t>СВИДЕТЕЛЬСТВА ОБ ОСУЩЕСТВЛЕНИИ ПЕРЕВОЗОК ПО ОДНОМУ ИЛИ</w:t>
      </w:r>
    </w:p>
    <w:p w:rsidR="006D3337" w:rsidRPr="00817BBF" w:rsidRDefault="006D3337" w:rsidP="006D3337">
      <w:pPr>
        <w:pStyle w:val="ConsPlusTitle"/>
        <w:jc w:val="center"/>
        <w:rPr>
          <w:rFonts w:ascii="Times New Roman" w:hAnsi="Times New Roman" w:cs="Times New Roman"/>
          <w:sz w:val="24"/>
          <w:szCs w:val="24"/>
        </w:rPr>
      </w:pPr>
      <w:r w:rsidRPr="00817BBF">
        <w:rPr>
          <w:rFonts w:ascii="Times New Roman" w:hAnsi="Times New Roman" w:cs="Times New Roman"/>
          <w:sz w:val="24"/>
          <w:szCs w:val="24"/>
        </w:rPr>
        <w:t>НЕСКОЛЬКИМ МУНИЦИПАЛЬНЫМ МАРШРУТАМ РЕГУЛЯРНЫХ ПЕРЕВОЗОК</w:t>
      </w:r>
      <w:r w:rsidR="00817BBF">
        <w:rPr>
          <w:rFonts w:ascii="Times New Roman" w:hAnsi="Times New Roman" w:cs="Times New Roman"/>
          <w:sz w:val="24"/>
          <w:szCs w:val="24"/>
        </w:rPr>
        <w:t xml:space="preserve"> </w:t>
      </w:r>
      <w:r w:rsidRPr="00817BBF">
        <w:rPr>
          <w:rFonts w:ascii="Times New Roman" w:hAnsi="Times New Roman" w:cs="Times New Roman"/>
          <w:sz w:val="24"/>
          <w:szCs w:val="24"/>
        </w:rPr>
        <w:t>НА ТЕРРИТОРИИ НОВОЛЯЛИНСКОГО</w:t>
      </w:r>
      <w:r w:rsidR="00817BBF">
        <w:rPr>
          <w:rFonts w:ascii="Times New Roman" w:hAnsi="Times New Roman" w:cs="Times New Roman"/>
          <w:sz w:val="24"/>
          <w:szCs w:val="24"/>
        </w:rPr>
        <w:t xml:space="preserve"> </w:t>
      </w:r>
      <w:r w:rsidRPr="00817BBF">
        <w:rPr>
          <w:rFonts w:ascii="Times New Roman" w:hAnsi="Times New Roman" w:cs="Times New Roman"/>
          <w:sz w:val="24"/>
          <w:szCs w:val="24"/>
        </w:rPr>
        <w:t>ГОРОДСКОГО ОКРУГА</w:t>
      </w:r>
    </w:p>
    <w:p w:rsidR="006D3337" w:rsidRPr="006D3337" w:rsidRDefault="006D3337" w:rsidP="006D3337">
      <w:pPr>
        <w:pStyle w:val="ConsPlusNormal"/>
        <w:rPr>
          <w:rFonts w:ascii="Times New Roman" w:hAnsi="Times New Roman" w:cs="Times New Roman"/>
        </w:rPr>
      </w:pPr>
    </w:p>
    <w:p w:rsidR="006D3337" w:rsidRPr="00817BBF" w:rsidRDefault="006D3337" w:rsidP="006D3337">
      <w:pPr>
        <w:pStyle w:val="ConsPlusTitle"/>
        <w:jc w:val="center"/>
        <w:outlineLvl w:val="1"/>
        <w:rPr>
          <w:rFonts w:ascii="Times New Roman" w:hAnsi="Times New Roman" w:cs="Times New Roman"/>
          <w:sz w:val="24"/>
          <w:szCs w:val="24"/>
        </w:rPr>
      </w:pPr>
      <w:r w:rsidRPr="00817BBF">
        <w:rPr>
          <w:rFonts w:ascii="Times New Roman" w:hAnsi="Times New Roman" w:cs="Times New Roman"/>
          <w:sz w:val="24"/>
          <w:szCs w:val="24"/>
        </w:rPr>
        <w:t>Раздел I. ОБЩИЕ ПОЛОЖЕНИЯ</w:t>
      </w:r>
    </w:p>
    <w:p w:rsidR="006D3337" w:rsidRDefault="006D3337" w:rsidP="006D3337">
      <w:pPr>
        <w:pStyle w:val="ConsPlusNormal"/>
      </w:pP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 Настоящее Положение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 (далее - Положение) регулирует порядок организации и проведения открытого конкурса на право осуществления регулярных пассажирских перевозок автомобильным транспортом общего пользования по маршрутной сети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2. 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маршрутной сети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 (далее - открытый конкурс).</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3. Открытый конкурс проводится с целью отбора перевозчиков, обеспечивающих наиболее безопасные и качественные условия перевозки пассажиров транспортом общего пользования.</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4. Открытый конкурс проводится Администрацией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5. Конкурс является открытым по составу участников, в нем имеют право участвовать любые организации и индивидуальные предприниматели, юридические лица, уполномоченный участник договора простого товарищества, имеющие соответствующие транспортные средства, разрешительную документацию (лицензию) согласно действующему законодательству на право перевозки пассажиров и желающие осуществлять пассажирские перевозки на территории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6. На конкурс выставляются маршруты, включенные в реестр автобусных маршрутов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 xml:space="preserve">городского округа, </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с установленными требованиями по графику движения, пассажировместимости транспортных средств (далее - лот).</w:t>
      </w:r>
    </w:p>
    <w:p w:rsidR="006D3337" w:rsidRPr="00B430C8" w:rsidRDefault="006D3337" w:rsidP="00817BBF">
      <w:pPr>
        <w:pStyle w:val="ConsPlusNormal"/>
        <w:ind w:firstLine="540"/>
        <w:jc w:val="both"/>
        <w:rPr>
          <w:rFonts w:ascii="Times New Roman" w:hAnsi="Times New Roman" w:cs="Times New Roman"/>
          <w:sz w:val="28"/>
          <w:szCs w:val="28"/>
        </w:rPr>
      </w:pPr>
      <w:r w:rsidRPr="00B430C8">
        <w:rPr>
          <w:rFonts w:ascii="Times New Roman" w:hAnsi="Times New Roman" w:cs="Times New Roman"/>
          <w:sz w:val="28"/>
          <w:szCs w:val="28"/>
        </w:rPr>
        <w:t>7. Открытый конкурс проводится в следующих случаях:</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 свидетельство об осуществлении перевозок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w:t>
      </w:r>
    </w:p>
    <w:p w:rsidR="006D3337" w:rsidRPr="00817BBF" w:rsidRDefault="006D3337" w:rsidP="00817BBF">
      <w:pPr>
        <w:pStyle w:val="ConsPlusNormal"/>
        <w:ind w:firstLine="540"/>
        <w:jc w:val="both"/>
        <w:rPr>
          <w:rFonts w:ascii="Times New Roman" w:hAnsi="Times New Roman" w:cs="Times New Roman"/>
          <w:sz w:val="28"/>
          <w:szCs w:val="28"/>
        </w:rPr>
      </w:pPr>
      <w:bookmarkStart w:id="0" w:name="P45"/>
      <w:bookmarkEnd w:id="0"/>
      <w:r w:rsidRPr="00817BBF">
        <w:rPr>
          <w:rFonts w:ascii="Times New Roman" w:hAnsi="Times New Roman" w:cs="Times New Roman"/>
          <w:sz w:val="28"/>
          <w:szCs w:val="28"/>
        </w:rPr>
        <w:t xml:space="preserve">2) свидетельство об осуществлении перевозок предназначено для </w:t>
      </w:r>
      <w:r w:rsidRPr="00817BBF">
        <w:rPr>
          <w:rFonts w:ascii="Times New Roman" w:hAnsi="Times New Roman" w:cs="Times New Roman"/>
          <w:sz w:val="28"/>
          <w:szCs w:val="28"/>
        </w:rPr>
        <w:lastRenderedPageBreak/>
        <w:t>осуществления регулярных перевозок после прекращения действия свидетельства об осуществлении перевозок</w:t>
      </w:r>
      <w:r w:rsidR="0013485B">
        <w:rPr>
          <w:rFonts w:ascii="Times New Roman" w:hAnsi="Times New Roman" w:cs="Times New Roman"/>
          <w:sz w:val="28"/>
          <w:szCs w:val="28"/>
        </w:rPr>
        <w:t>,</w:t>
      </w:r>
      <w:r w:rsidRPr="00817BBF">
        <w:rPr>
          <w:rFonts w:ascii="Times New Roman" w:hAnsi="Times New Roman" w:cs="Times New Roman"/>
          <w:sz w:val="28"/>
          <w:szCs w:val="28"/>
        </w:rPr>
        <w:t xml:space="preserve"> после наступления следующих обстоятельств:</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а) вступление в законную силу решения суда об аннулировании лицензии, имеющейся у юридического лица, индивидуального предпринимателя или хотя бы одного из участников договора простого товарищества, которым выдано данное свидетельство;</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б) вступление в законную силу решения суда о прекращении действия данного свидетельства;</w:t>
      </w:r>
    </w:p>
    <w:p w:rsidR="0013485B" w:rsidRPr="0013485B" w:rsidRDefault="00B417C0" w:rsidP="00817BB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13485B">
        <w:rPr>
          <w:rFonts w:ascii="Times New Roman" w:hAnsi="Times New Roman" w:cs="Times New Roman"/>
          <w:sz w:val="28"/>
          <w:szCs w:val="28"/>
        </w:rPr>
        <w:t xml:space="preserve">) </w:t>
      </w:r>
      <w:r w:rsidR="00F1267A">
        <w:rPr>
          <w:rFonts w:ascii="Times New Roman" w:hAnsi="Times New Roman" w:cs="Times New Roman"/>
          <w:sz w:val="28"/>
          <w:szCs w:val="28"/>
        </w:rPr>
        <w:t xml:space="preserve">принятие уполномоченным органом </w:t>
      </w:r>
      <w:r w:rsidR="00E37C37">
        <w:rPr>
          <w:rFonts w:ascii="Times New Roman" w:hAnsi="Times New Roman" w:cs="Times New Roman"/>
          <w:sz w:val="28"/>
          <w:szCs w:val="28"/>
        </w:rPr>
        <w:t xml:space="preserve">местного самоуправления решения о прекращении действия свидетельства об осуществлении перевозок по муниципальному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 </w:t>
      </w:r>
      <w:r w:rsidR="00F1267A">
        <w:rPr>
          <w:rFonts w:ascii="Times New Roman" w:hAnsi="Times New Roman" w:cs="Times New Roman"/>
          <w:sz w:val="28"/>
          <w:szCs w:val="28"/>
        </w:rPr>
        <w:t xml:space="preserve"> </w:t>
      </w:r>
    </w:p>
    <w:p w:rsidR="006D3337" w:rsidRDefault="006D3337" w:rsidP="00817BBF">
      <w:pPr>
        <w:pStyle w:val="ConsPlusNormal"/>
        <w:ind w:firstLine="540"/>
        <w:jc w:val="both"/>
        <w:rPr>
          <w:rFonts w:ascii="Times New Roman" w:hAnsi="Times New Roman" w:cs="Times New Roman"/>
          <w:sz w:val="28"/>
          <w:szCs w:val="28"/>
        </w:rPr>
      </w:pPr>
      <w:bookmarkStart w:id="1" w:name="P49"/>
      <w:bookmarkEnd w:id="1"/>
      <w:r w:rsidRPr="00817BBF">
        <w:rPr>
          <w:rFonts w:ascii="Times New Roman" w:hAnsi="Times New Roman" w:cs="Times New Roman"/>
          <w:sz w:val="28"/>
          <w:szCs w:val="28"/>
        </w:rPr>
        <w:t xml:space="preserve">3) в случае если в соответствии со </w:t>
      </w:r>
      <w:hyperlink r:id="rId12" w:history="1">
        <w:r w:rsidRPr="00817BBF">
          <w:rPr>
            <w:rFonts w:ascii="Times New Roman" w:hAnsi="Times New Roman" w:cs="Times New Roman"/>
            <w:sz w:val="28"/>
            <w:szCs w:val="28"/>
          </w:rPr>
          <w:t>статьей 18</w:t>
        </w:r>
      </w:hyperlink>
      <w:r w:rsidRPr="00817BBF">
        <w:rPr>
          <w:rFonts w:ascii="Times New Roman" w:hAnsi="Times New Roman" w:cs="Times New Roman"/>
          <w:sz w:val="28"/>
          <w:szCs w:val="28"/>
        </w:rPr>
        <w:t xml:space="preserve"> Федерального закона от 13.07.2015 </w:t>
      </w:r>
      <w:r w:rsidR="00817BBF">
        <w:rPr>
          <w:rFonts w:ascii="Times New Roman" w:hAnsi="Times New Roman" w:cs="Times New Roman"/>
          <w:sz w:val="28"/>
          <w:szCs w:val="28"/>
        </w:rPr>
        <w:t>№ 220-ФЗ «</w:t>
      </w:r>
      <w:r w:rsidRPr="00817BB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17BBF">
        <w:rPr>
          <w:rFonts w:ascii="Times New Roman" w:hAnsi="Times New Roman" w:cs="Times New Roman"/>
          <w:sz w:val="28"/>
          <w:szCs w:val="28"/>
        </w:rPr>
        <w:t>»</w:t>
      </w:r>
      <w:r w:rsidRPr="00817BBF">
        <w:rPr>
          <w:rFonts w:ascii="Times New Roman" w:hAnsi="Times New Roman" w:cs="Times New Roman"/>
          <w:sz w:val="28"/>
          <w:szCs w:val="28"/>
        </w:rPr>
        <w:t xml:space="preserve"> (далее - Федеральный закон)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w:t>
      </w:r>
    </w:p>
    <w:p w:rsidR="00886A7C" w:rsidRPr="00F1267A" w:rsidRDefault="00886A7C" w:rsidP="00817BB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данное свидетельство предназначено для осуществления регулярных перевозок по измененному маршруту, в отношении которого в сроки, которые предусмотрены частью 3.1 статьи 12 или частью 8 статьи 13 Федерального закона, юридическое лицо, индивидуальный предприниматель или уполномоченный участник договора простого товарищества не обратились в уполномоченный орган местного самоуправления с заявлением о продлении действия </w:t>
      </w:r>
      <w:r w:rsidRPr="00F1267A">
        <w:rPr>
          <w:rFonts w:ascii="Times New Roman" w:hAnsi="Times New Roman" w:cs="Times New Roman"/>
          <w:sz w:val="28"/>
          <w:szCs w:val="28"/>
        </w:rPr>
        <w:t xml:space="preserve">ранее </w:t>
      </w:r>
      <w:r w:rsidR="00F1267A">
        <w:rPr>
          <w:rFonts w:ascii="Times New Roman" w:hAnsi="Times New Roman" w:cs="Times New Roman"/>
          <w:sz w:val="28"/>
          <w:szCs w:val="28"/>
        </w:rPr>
        <w:t>выданных им свидетельств и карт данного маршрута на следующий срок в соответствии с принятым решением об изменении данного маршрута.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8. Открытый конкурс объявляется его организатором в следующие сроки:</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 не позднее чем через девяносто дней со дня установления муниципального маршрута регулярных перевозок маршрутной сети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w:t>
      </w:r>
    </w:p>
    <w:p w:rsidR="006D3337"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 xml:space="preserve">2) не позднее чем через тридцать дней со дня наступления обстоятельств, предусмотренных </w:t>
      </w:r>
      <w:hyperlink w:anchor="P45" w:history="1">
        <w:r w:rsidRPr="00817BBF">
          <w:rPr>
            <w:rFonts w:ascii="Times New Roman" w:hAnsi="Times New Roman" w:cs="Times New Roman"/>
            <w:sz w:val="28"/>
            <w:szCs w:val="28"/>
          </w:rPr>
          <w:t>подпунктом 2 пункта 7</w:t>
        </w:r>
      </w:hyperlink>
      <w:r w:rsidR="00820362">
        <w:rPr>
          <w:rFonts w:ascii="Times New Roman" w:hAnsi="Times New Roman" w:cs="Times New Roman"/>
          <w:sz w:val="28"/>
          <w:szCs w:val="28"/>
        </w:rPr>
        <w:t xml:space="preserve"> настоящего Положения.</w:t>
      </w:r>
    </w:p>
    <w:p w:rsidR="00B13A84" w:rsidRPr="00817BBF" w:rsidRDefault="00B417C0" w:rsidP="00B13A8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B13A84" w:rsidRPr="00817BBF">
        <w:rPr>
          <w:rFonts w:ascii="Times New Roman" w:hAnsi="Times New Roman" w:cs="Times New Roman"/>
          <w:sz w:val="28"/>
          <w:szCs w:val="28"/>
        </w:rPr>
        <w:t xml:space="preserve">не позднее чем через тридцать дней со дня принятия </w:t>
      </w:r>
      <w:r w:rsidR="00B13A84">
        <w:rPr>
          <w:rFonts w:ascii="Times New Roman" w:hAnsi="Times New Roman" w:cs="Times New Roman"/>
          <w:sz w:val="28"/>
          <w:szCs w:val="28"/>
        </w:rPr>
        <w:t xml:space="preserve">решения </w:t>
      </w:r>
      <w:r w:rsidR="00B13A84" w:rsidRPr="00817BBF">
        <w:rPr>
          <w:rFonts w:ascii="Times New Roman" w:hAnsi="Times New Roman" w:cs="Times New Roman"/>
          <w:sz w:val="28"/>
          <w:szCs w:val="28"/>
        </w:rPr>
        <w:t xml:space="preserve">предусмотренного </w:t>
      </w:r>
      <w:hyperlink w:anchor="P49" w:history="1">
        <w:r w:rsidR="00B13A84" w:rsidRPr="00817BBF">
          <w:rPr>
            <w:rFonts w:ascii="Times New Roman" w:hAnsi="Times New Roman" w:cs="Times New Roman"/>
            <w:sz w:val="28"/>
            <w:szCs w:val="28"/>
          </w:rPr>
          <w:t>подпунктом 3 пункта 7</w:t>
        </w:r>
      </w:hyperlink>
      <w:r w:rsidR="00B13A84" w:rsidRPr="00817BBF">
        <w:rPr>
          <w:rFonts w:ascii="Times New Roman" w:hAnsi="Times New Roman" w:cs="Times New Roman"/>
          <w:sz w:val="28"/>
          <w:szCs w:val="28"/>
        </w:rPr>
        <w:t xml:space="preserve"> настоящего Положения.</w:t>
      </w:r>
    </w:p>
    <w:p w:rsidR="00B417C0" w:rsidRPr="00817BBF" w:rsidRDefault="00B417C0" w:rsidP="00817BBF">
      <w:pPr>
        <w:pStyle w:val="ConsPlusNormal"/>
        <w:ind w:firstLine="540"/>
        <w:jc w:val="both"/>
        <w:rPr>
          <w:rFonts w:ascii="Times New Roman" w:hAnsi="Times New Roman" w:cs="Times New Roman"/>
          <w:sz w:val="28"/>
          <w:szCs w:val="28"/>
        </w:rPr>
      </w:pPr>
    </w:p>
    <w:p w:rsidR="00820362" w:rsidRDefault="00820362" w:rsidP="006D3337">
      <w:pPr>
        <w:pStyle w:val="ConsPlusTitle"/>
        <w:jc w:val="center"/>
        <w:outlineLvl w:val="1"/>
        <w:rPr>
          <w:rFonts w:ascii="Times New Roman" w:hAnsi="Times New Roman" w:cs="Times New Roman"/>
          <w:sz w:val="24"/>
          <w:szCs w:val="24"/>
        </w:rPr>
      </w:pPr>
    </w:p>
    <w:p w:rsidR="006D3337" w:rsidRPr="00817BBF" w:rsidRDefault="006D3337" w:rsidP="006D3337">
      <w:pPr>
        <w:pStyle w:val="ConsPlusTitle"/>
        <w:jc w:val="center"/>
        <w:outlineLvl w:val="1"/>
        <w:rPr>
          <w:rFonts w:ascii="Times New Roman" w:hAnsi="Times New Roman" w:cs="Times New Roman"/>
          <w:sz w:val="24"/>
          <w:szCs w:val="24"/>
        </w:rPr>
      </w:pPr>
      <w:r w:rsidRPr="00817BBF">
        <w:rPr>
          <w:rFonts w:ascii="Times New Roman" w:hAnsi="Times New Roman" w:cs="Times New Roman"/>
          <w:sz w:val="24"/>
          <w:szCs w:val="24"/>
        </w:rPr>
        <w:t>Раздел II. ОРГАНИЗАТОР КОНКУРСА</w:t>
      </w:r>
    </w:p>
    <w:p w:rsidR="006D3337" w:rsidRDefault="006D3337" w:rsidP="006D3337">
      <w:pPr>
        <w:pStyle w:val="ConsPlusNormal"/>
      </w:pP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9. Организатором конкурса на территории Новолялинского</w:t>
      </w:r>
      <w:r w:rsidR="00817BBF">
        <w:rPr>
          <w:rFonts w:ascii="Times New Roman" w:hAnsi="Times New Roman" w:cs="Times New Roman"/>
          <w:sz w:val="28"/>
          <w:szCs w:val="28"/>
        </w:rPr>
        <w:t xml:space="preserve"> </w:t>
      </w:r>
      <w:r w:rsidRPr="00817BBF">
        <w:rPr>
          <w:rFonts w:ascii="Times New Roman" w:hAnsi="Times New Roman" w:cs="Times New Roman"/>
          <w:sz w:val="28"/>
          <w:szCs w:val="28"/>
        </w:rPr>
        <w:t xml:space="preserve">городского </w:t>
      </w:r>
      <w:r w:rsidRPr="00817BBF">
        <w:rPr>
          <w:rFonts w:ascii="Times New Roman" w:hAnsi="Times New Roman" w:cs="Times New Roman"/>
          <w:sz w:val="28"/>
          <w:szCs w:val="28"/>
        </w:rPr>
        <w:lastRenderedPageBreak/>
        <w:t xml:space="preserve">округа (далее - городского округа) является </w:t>
      </w:r>
      <w:r w:rsidR="00817BBF">
        <w:rPr>
          <w:rFonts w:ascii="Times New Roman" w:hAnsi="Times New Roman" w:cs="Times New Roman"/>
          <w:sz w:val="28"/>
          <w:szCs w:val="28"/>
        </w:rPr>
        <w:t>Администрация Новолялинского городского округа</w:t>
      </w:r>
      <w:r w:rsidRPr="00817BBF">
        <w:rPr>
          <w:rFonts w:ascii="Times New Roman" w:hAnsi="Times New Roman" w:cs="Times New Roman"/>
          <w:sz w:val="28"/>
          <w:szCs w:val="28"/>
        </w:rPr>
        <w:t xml:space="preserve"> (далее - Организатор конкурса)</w:t>
      </w:r>
      <w:r w:rsidR="00820362">
        <w:rPr>
          <w:rFonts w:ascii="Times New Roman" w:hAnsi="Times New Roman" w:cs="Times New Roman"/>
          <w:sz w:val="28"/>
          <w:szCs w:val="28"/>
        </w:rPr>
        <w:t xml:space="preserve"> в лице отдела ЖКХ, транспорта, строительства, связи и природопользования</w:t>
      </w:r>
      <w:r w:rsidRPr="00817BBF">
        <w:rPr>
          <w:rFonts w:ascii="Times New Roman" w:hAnsi="Times New Roman" w:cs="Times New Roman"/>
          <w:sz w:val="28"/>
          <w:szCs w:val="28"/>
        </w:rPr>
        <w:t>.</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10. Для проведения конкурса формируется конкурсная комиссия (далее - Комиссия).</w:t>
      </w:r>
    </w:p>
    <w:p w:rsidR="006D3337"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11. Работу Комиссии возглавляет ее председатель, а в его отсутствие - заместитель председателя.</w:t>
      </w:r>
    </w:p>
    <w:p w:rsidR="004B382F" w:rsidRDefault="004B382F" w:rsidP="00A956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Председатель Комиссии определяет дату и время проведения конкурса, запрашивает при необходимости у соответствующих органов дополнительную информацию об организациях и индивидуальных предпринимателях, осуществляющих перевозки пассажиров на территории Новолялинского городского округа.</w:t>
      </w:r>
    </w:p>
    <w:p w:rsidR="006D3337" w:rsidRPr="00817BBF" w:rsidRDefault="004B382F" w:rsidP="004B382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 xml:space="preserve"> </w:t>
      </w:r>
      <w:r w:rsidR="006D3337" w:rsidRPr="00817BBF">
        <w:rPr>
          <w:rFonts w:ascii="Times New Roman" w:hAnsi="Times New Roman" w:cs="Times New Roman"/>
          <w:sz w:val="28"/>
          <w:szCs w:val="28"/>
        </w:rPr>
        <w:t xml:space="preserve">12. Комиссия в порядке и сроки, установленные </w:t>
      </w:r>
      <w:hyperlink w:anchor="P99" w:history="1">
        <w:r w:rsidR="006D3337" w:rsidRPr="00820362">
          <w:rPr>
            <w:rFonts w:ascii="Times New Roman" w:hAnsi="Times New Roman" w:cs="Times New Roman"/>
            <w:sz w:val="28"/>
            <w:szCs w:val="28"/>
          </w:rPr>
          <w:t>разделом 4</w:t>
        </w:r>
      </w:hyperlink>
      <w:r w:rsidR="006D3337" w:rsidRPr="00820362">
        <w:rPr>
          <w:rFonts w:ascii="Times New Roman" w:hAnsi="Times New Roman" w:cs="Times New Roman"/>
          <w:sz w:val="28"/>
          <w:szCs w:val="28"/>
        </w:rPr>
        <w:t xml:space="preserve"> настоящего </w:t>
      </w:r>
      <w:r w:rsidR="006D3337" w:rsidRPr="00817BBF">
        <w:rPr>
          <w:rFonts w:ascii="Times New Roman" w:hAnsi="Times New Roman" w:cs="Times New Roman"/>
          <w:sz w:val="28"/>
          <w:szCs w:val="28"/>
        </w:rPr>
        <w:t>Положения, обеспечивает проведение всех этапов конкурса и принимает решение об итогах конкурса.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13. Заседание Комиссии является правомочным, если на заседании присутствуют не менее 2/3 от ее состава.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Решение Комиссии принимается простым большинством голосов от общего числа членов Комиссии, принявших участие в заседании.</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При голосовании каждый член Комиссии имеет один голос. При равенстве голосов право решающего голоса имеет председатель Комиссии.</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14. Все решения и действия Комиссии, предусмотренные настоящим Положением, оформляются протоколами, которые подписываются председательствующим на заседании Комиссии и секретарем Комиссии.</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15. Член комиссии, не согласный с решением, вправе представить свое особое мнение в письменном виде, которое приобщается к протоколу.</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16. Обязанности Организатора конкурса:</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 xml:space="preserve">1) разработать проект конкурсной документации в соответствии с </w:t>
      </w:r>
      <w:hyperlink w:anchor="P111" w:history="1">
        <w:r w:rsidRPr="0042567B">
          <w:rPr>
            <w:rFonts w:ascii="Times New Roman" w:hAnsi="Times New Roman" w:cs="Times New Roman"/>
            <w:sz w:val="28"/>
            <w:szCs w:val="28"/>
          </w:rPr>
          <w:t>пунктом 26</w:t>
        </w:r>
      </w:hyperlink>
      <w:r w:rsidRPr="00817BBF">
        <w:rPr>
          <w:rFonts w:ascii="Times New Roman" w:hAnsi="Times New Roman" w:cs="Times New Roman"/>
          <w:sz w:val="28"/>
          <w:szCs w:val="28"/>
        </w:rPr>
        <w:t xml:space="preserve"> настоящего Положения;</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2) подготовить извещение о проведении Конкурса и обеспечить размещение на официальном сайте Администрации Новолялинского</w:t>
      </w:r>
      <w:r w:rsidR="0042567B">
        <w:rPr>
          <w:rFonts w:ascii="Times New Roman" w:hAnsi="Times New Roman" w:cs="Times New Roman"/>
          <w:sz w:val="28"/>
          <w:szCs w:val="28"/>
        </w:rPr>
        <w:t xml:space="preserve"> </w:t>
      </w:r>
      <w:r w:rsidRPr="00817BBF">
        <w:rPr>
          <w:rFonts w:ascii="Times New Roman" w:hAnsi="Times New Roman" w:cs="Times New Roman"/>
          <w:sz w:val="28"/>
          <w:szCs w:val="28"/>
        </w:rPr>
        <w:t>городского округа</w:t>
      </w:r>
      <w:r w:rsidR="00E204FC">
        <w:rPr>
          <w:rFonts w:ascii="Times New Roman" w:hAnsi="Times New Roman" w:cs="Times New Roman"/>
          <w:sz w:val="28"/>
          <w:szCs w:val="28"/>
        </w:rPr>
        <w:t xml:space="preserve"> </w:t>
      </w:r>
      <w:r w:rsidRPr="00817BBF">
        <w:rPr>
          <w:rFonts w:ascii="Times New Roman" w:hAnsi="Times New Roman" w:cs="Times New Roman"/>
          <w:sz w:val="28"/>
          <w:szCs w:val="28"/>
        </w:rPr>
        <w:t>в сети Интернет (далее - официальный сайт);</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3) разместить конкурсную документацию на официальном сайте Администрации Новолялинского</w:t>
      </w:r>
      <w:r w:rsidR="0042567B">
        <w:rPr>
          <w:rFonts w:ascii="Times New Roman" w:hAnsi="Times New Roman" w:cs="Times New Roman"/>
          <w:sz w:val="28"/>
          <w:szCs w:val="28"/>
        </w:rPr>
        <w:t xml:space="preserve"> </w:t>
      </w:r>
      <w:r w:rsidRPr="00817BBF">
        <w:rPr>
          <w:rFonts w:ascii="Times New Roman" w:hAnsi="Times New Roman" w:cs="Times New Roman"/>
          <w:sz w:val="28"/>
          <w:szCs w:val="28"/>
        </w:rPr>
        <w:t xml:space="preserve">городского округа в срок, установленный </w:t>
      </w:r>
      <w:hyperlink w:anchor="P101" w:history="1">
        <w:r w:rsidRPr="0042567B">
          <w:rPr>
            <w:rFonts w:ascii="Times New Roman" w:hAnsi="Times New Roman" w:cs="Times New Roman"/>
            <w:sz w:val="28"/>
            <w:szCs w:val="28"/>
          </w:rPr>
          <w:t>пунктом 23</w:t>
        </w:r>
      </w:hyperlink>
      <w:r w:rsidRPr="0042567B">
        <w:rPr>
          <w:rFonts w:ascii="Times New Roman" w:hAnsi="Times New Roman" w:cs="Times New Roman"/>
          <w:sz w:val="28"/>
          <w:szCs w:val="28"/>
        </w:rPr>
        <w:t xml:space="preserve"> </w:t>
      </w:r>
      <w:r w:rsidRPr="00817BBF">
        <w:rPr>
          <w:rFonts w:ascii="Times New Roman" w:hAnsi="Times New Roman" w:cs="Times New Roman"/>
          <w:sz w:val="28"/>
          <w:szCs w:val="28"/>
        </w:rPr>
        <w:t>настоящего Положения;</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4) принять и зарегистрировать заявки претендентов на участие в конкурсе;</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5) дать разъяснения положений конкурсной документации;</w:t>
      </w:r>
    </w:p>
    <w:p w:rsidR="006D3337" w:rsidRPr="00817BBF"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6) обеспечить хранение конкурсной документации, журнала регистрации заявок на участие в конкурсе, заявок на участие в конкурсе с прилагаемыми к ним документами, протоколов и иных документов Комиссии по проведению Конкурса согласно требованиям делопроизводства, в течение пяти лет со дня подведения итогов конкурса;</w:t>
      </w:r>
    </w:p>
    <w:p w:rsidR="006D3337" w:rsidRDefault="006D3337" w:rsidP="00817BBF">
      <w:pPr>
        <w:pStyle w:val="ConsPlusNormal"/>
        <w:ind w:firstLine="540"/>
        <w:jc w:val="both"/>
        <w:rPr>
          <w:rFonts w:ascii="Times New Roman" w:hAnsi="Times New Roman" w:cs="Times New Roman"/>
          <w:sz w:val="28"/>
          <w:szCs w:val="28"/>
        </w:rPr>
      </w:pPr>
      <w:r w:rsidRPr="00817BBF">
        <w:rPr>
          <w:rFonts w:ascii="Times New Roman" w:hAnsi="Times New Roman" w:cs="Times New Roman"/>
          <w:sz w:val="28"/>
          <w:szCs w:val="28"/>
        </w:rPr>
        <w:t>7) оформлять протоколы заседания Комиссии.</w:t>
      </w:r>
    </w:p>
    <w:p w:rsidR="004B382F" w:rsidRPr="00817BBF" w:rsidRDefault="004B382F" w:rsidP="00817BBF">
      <w:pPr>
        <w:pStyle w:val="ConsPlusNormal"/>
        <w:ind w:firstLine="540"/>
        <w:jc w:val="both"/>
        <w:rPr>
          <w:rFonts w:ascii="Times New Roman" w:hAnsi="Times New Roman" w:cs="Times New Roman"/>
          <w:sz w:val="28"/>
          <w:szCs w:val="28"/>
        </w:rPr>
      </w:pPr>
    </w:p>
    <w:p w:rsidR="006D3337" w:rsidRDefault="006D3337" w:rsidP="006D3337">
      <w:pPr>
        <w:pStyle w:val="ConsPlusNormal"/>
      </w:pPr>
    </w:p>
    <w:p w:rsidR="006D3337" w:rsidRPr="0042567B" w:rsidRDefault="006D3337" w:rsidP="006D3337">
      <w:pPr>
        <w:pStyle w:val="ConsPlusTitle"/>
        <w:jc w:val="center"/>
        <w:outlineLvl w:val="1"/>
        <w:rPr>
          <w:rFonts w:ascii="Times New Roman" w:hAnsi="Times New Roman" w:cs="Times New Roman"/>
          <w:sz w:val="24"/>
          <w:szCs w:val="24"/>
        </w:rPr>
      </w:pPr>
      <w:r w:rsidRPr="0042567B">
        <w:rPr>
          <w:rFonts w:ascii="Times New Roman" w:hAnsi="Times New Roman" w:cs="Times New Roman"/>
          <w:sz w:val="24"/>
          <w:szCs w:val="24"/>
        </w:rPr>
        <w:lastRenderedPageBreak/>
        <w:t>Раздел III. УСЛОВИЯ УЧАСТИЯ В КОНКУРСЕ.</w:t>
      </w:r>
    </w:p>
    <w:p w:rsidR="006D3337" w:rsidRPr="0042567B" w:rsidRDefault="006D3337" w:rsidP="006D3337">
      <w:pPr>
        <w:pStyle w:val="ConsPlusTitle"/>
        <w:jc w:val="center"/>
        <w:rPr>
          <w:rFonts w:ascii="Times New Roman" w:hAnsi="Times New Roman" w:cs="Times New Roman"/>
          <w:sz w:val="24"/>
          <w:szCs w:val="24"/>
        </w:rPr>
      </w:pPr>
      <w:r w:rsidRPr="0042567B">
        <w:rPr>
          <w:rFonts w:ascii="Times New Roman" w:hAnsi="Times New Roman" w:cs="Times New Roman"/>
          <w:sz w:val="24"/>
          <w:szCs w:val="24"/>
        </w:rPr>
        <w:t>ТРЕБОВАНИЯ К ЗАЯВКАМ НА УЧАСТИЕ В КОНКУРСЕ</w:t>
      </w:r>
    </w:p>
    <w:p w:rsidR="006D3337" w:rsidRDefault="006D3337" w:rsidP="006D3337">
      <w:pPr>
        <w:pStyle w:val="ConsPlusNormal"/>
      </w:pPr>
    </w:p>
    <w:p w:rsidR="006D3337" w:rsidRPr="0042567B" w:rsidRDefault="006D3337" w:rsidP="0042567B">
      <w:pPr>
        <w:pStyle w:val="ConsPlusNormal"/>
        <w:ind w:firstLine="540"/>
        <w:jc w:val="both"/>
        <w:rPr>
          <w:rFonts w:ascii="Times New Roman" w:hAnsi="Times New Roman" w:cs="Times New Roman"/>
          <w:sz w:val="28"/>
          <w:szCs w:val="28"/>
        </w:rPr>
      </w:pPr>
      <w:bookmarkStart w:id="2" w:name="P81"/>
      <w:bookmarkEnd w:id="2"/>
      <w:r w:rsidRPr="0042567B">
        <w:rPr>
          <w:rFonts w:ascii="Times New Roman" w:hAnsi="Times New Roman" w:cs="Times New Roman"/>
          <w:sz w:val="28"/>
          <w:szCs w:val="28"/>
        </w:rPr>
        <w:t>17.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6D3337" w:rsidRPr="0042567B" w:rsidRDefault="006D3337" w:rsidP="0042567B">
      <w:pPr>
        <w:pStyle w:val="ConsPlusNormal"/>
        <w:ind w:firstLine="540"/>
        <w:jc w:val="both"/>
        <w:rPr>
          <w:rFonts w:ascii="Times New Roman" w:hAnsi="Times New Roman" w:cs="Times New Roman"/>
          <w:sz w:val="28"/>
          <w:szCs w:val="28"/>
        </w:rPr>
      </w:pPr>
      <w:bookmarkStart w:id="3" w:name="P82"/>
      <w:bookmarkEnd w:id="3"/>
      <w:r w:rsidRPr="0042567B">
        <w:rPr>
          <w:rFonts w:ascii="Times New Roman" w:hAnsi="Times New Roman" w:cs="Times New Roman"/>
          <w:sz w:val="28"/>
          <w:szCs w:val="28"/>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6D3337" w:rsidRPr="0042567B" w:rsidRDefault="006D3337" w:rsidP="0042567B">
      <w:pPr>
        <w:pStyle w:val="ConsPlusNormal"/>
        <w:ind w:firstLine="540"/>
        <w:jc w:val="both"/>
        <w:rPr>
          <w:rFonts w:ascii="Times New Roman" w:hAnsi="Times New Roman" w:cs="Times New Roman"/>
          <w:sz w:val="28"/>
          <w:szCs w:val="28"/>
        </w:rPr>
      </w:pPr>
      <w:bookmarkStart w:id="4" w:name="P83"/>
      <w:bookmarkEnd w:id="4"/>
      <w:r w:rsidRPr="0042567B">
        <w:rPr>
          <w:rFonts w:ascii="Times New Roman" w:hAnsi="Times New Roman" w:cs="Times New Roman"/>
          <w:sz w:val="28"/>
          <w:szCs w:val="28"/>
        </w:rPr>
        <w:t>2)</w:t>
      </w:r>
      <w:r w:rsidR="00E204FC">
        <w:rPr>
          <w:rFonts w:ascii="Times New Roman" w:hAnsi="Times New Roman" w:cs="Times New Roman"/>
          <w:sz w:val="28"/>
          <w:szCs w:val="28"/>
        </w:rPr>
        <w:t xml:space="preserve">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w:t>
      </w:r>
      <w:r w:rsidR="002034B6">
        <w:rPr>
          <w:rFonts w:ascii="Times New Roman" w:hAnsi="Times New Roman" w:cs="Times New Roman"/>
          <w:sz w:val="28"/>
          <w:szCs w:val="28"/>
        </w:rPr>
        <w:t>, наличие на праве собственности или на ином законном основании транспортных средств, предусмотренных его заявкой на участие в открытом конкурсе</w:t>
      </w:r>
      <w:r w:rsidRPr="0042567B">
        <w:rPr>
          <w:rFonts w:ascii="Times New Roman" w:hAnsi="Times New Roman" w:cs="Times New Roman"/>
          <w:sz w:val="28"/>
          <w:szCs w:val="28"/>
        </w:rPr>
        <w:t>;</w:t>
      </w:r>
    </w:p>
    <w:p w:rsidR="006D3337" w:rsidRPr="0042567B" w:rsidRDefault="006D3337" w:rsidP="0042567B">
      <w:pPr>
        <w:pStyle w:val="ConsPlusNormal"/>
        <w:ind w:firstLine="540"/>
        <w:jc w:val="both"/>
        <w:rPr>
          <w:rFonts w:ascii="Times New Roman" w:hAnsi="Times New Roman" w:cs="Times New Roman"/>
          <w:sz w:val="28"/>
          <w:szCs w:val="28"/>
        </w:rPr>
      </w:pPr>
      <w:bookmarkStart w:id="5" w:name="P84"/>
      <w:bookmarkEnd w:id="5"/>
      <w:r w:rsidRPr="0042567B">
        <w:rPr>
          <w:rFonts w:ascii="Times New Roman" w:hAnsi="Times New Roman" w:cs="Times New Roman"/>
          <w:sz w:val="28"/>
          <w:szCs w:val="28"/>
        </w:rPr>
        <w:t>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6D3337" w:rsidRPr="0042567B" w:rsidRDefault="006D3337" w:rsidP="0042567B">
      <w:pPr>
        <w:pStyle w:val="ConsPlusNormal"/>
        <w:ind w:firstLine="540"/>
        <w:jc w:val="both"/>
        <w:rPr>
          <w:rFonts w:ascii="Times New Roman" w:hAnsi="Times New Roman" w:cs="Times New Roman"/>
          <w:sz w:val="28"/>
          <w:szCs w:val="28"/>
        </w:rPr>
      </w:pPr>
      <w:bookmarkStart w:id="6" w:name="P85"/>
      <w:bookmarkEnd w:id="6"/>
      <w:r w:rsidRPr="0042567B">
        <w:rPr>
          <w:rFonts w:ascii="Times New Roman" w:hAnsi="Times New Roman" w:cs="Times New Roman"/>
          <w:sz w:val="28"/>
          <w:szCs w:val="28"/>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5) наличие договора простого товарищества в письменной форме (для участников договора простого товарищества);</w:t>
      </w:r>
    </w:p>
    <w:p w:rsidR="006D3337" w:rsidRPr="002034B6"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13" w:history="1">
        <w:r w:rsidRPr="0042567B">
          <w:rPr>
            <w:rFonts w:ascii="Times New Roman" w:hAnsi="Times New Roman" w:cs="Times New Roman"/>
            <w:sz w:val="28"/>
            <w:szCs w:val="28"/>
          </w:rPr>
          <w:t>частью 8 статьи 29</w:t>
        </w:r>
      </w:hyperlink>
      <w:r w:rsidRPr="0042567B">
        <w:rPr>
          <w:rFonts w:ascii="Times New Roman" w:hAnsi="Times New Roman" w:cs="Times New Roman"/>
          <w:sz w:val="28"/>
          <w:szCs w:val="28"/>
        </w:rPr>
        <w:t xml:space="preserve"> </w:t>
      </w:r>
      <w:r w:rsidR="002034B6" w:rsidRPr="002034B6">
        <w:rPr>
          <w:rFonts w:ascii="Times New Roman" w:hAnsi="Times New Roman" w:cs="Times New Roman"/>
          <w:sz w:val="28"/>
          <w:szCs w:val="28"/>
        </w:rPr>
        <w:t>Федерального закона</w:t>
      </w:r>
      <w:r w:rsidRPr="002034B6">
        <w:rPr>
          <w:rFonts w:ascii="Times New Roman" w:hAnsi="Times New Roman" w:cs="Times New Roman"/>
          <w:sz w:val="28"/>
          <w:szCs w:val="28"/>
        </w:rPr>
        <w:t>.</w:t>
      </w:r>
    </w:p>
    <w:p w:rsidR="006D3337" w:rsidRPr="0042567B" w:rsidRDefault="006D3337" w:rsidP="0042567B">
      <w:pPr>
        <w:pStyle w:val="ConsPlusNormal"/>
        <w:ind w:firstLine="540"/>
        <w:jc w:val="both"/>
        <w:rPr>
          <w:rFonts w:ascii="Times New Roman" w:hAnsi="Times New Roman" w:cs="Times New Roman"/>
          <w:sz w:val="28"/>
          <w:szCs w:val="28"/>
        </w:rPr>
      </w:pPr>
      <w:bookmarkStart w:id="7" w:name="P88"/>
      <w:bookmarkEnd w:id="7"/>
      <w:r w:rsidRPr="0042567B">
        <w:rPr>
          <w:rFonts w:ascii="Times New Roman" w:hAnsi="Times New Roman" w:cs="Times New Roman"/>
          <w:sz w:val="28"/>
          <w:szCs w:val="28"/>
        </w:rPr>
        <w:t xml:space="preserve">18. Требования, предусмотренные </w:t>
      </w:r>
      <w:hyperlink w:anchor="P82" w:history="1">
        <w:r w:rsidRPr="0042567B">
          <w:rPr>
            <w:rFonts w:ascii="Times New Roman" w:hAnsi="Times New Roman" w:cs="Times New Roman"/>
            <w:sz w:val="28"/>
            <w:szCs w:val="28"/>
          </w:rPr>
          <w:t>подпунктами 1</w:t>
        </w:r>
      </w:hyperlink>
      <w:r w:rsidRPr="0042567B">
        <w:rPr>
          <w:rFonts w:ascii="Times New Roman" w:hAnsi="Times New Roman" w:cs="Times New Roman"/>
          <w:sz w:val="28"/>
          <w:szCs w:val="28"/>
        </w:rPr>
        <w:t xml:space="preserve">, </w:t>
      </w:r>
      <w:hyperlink w:anchor="P84" w:history="1">
        <w:r w:rsidRPr="0042567B">
          <w:rPr>
            <w:rFonts w:ascii="Times New Roman" w:hAnsi="Times New Roman" w:cs="Times New Roman"/>
            <w:sz w:val="28"/>
            <w:szCs w:val="28"/>
          </w:rPr>
          <w:t>3</w:t>
        </w:r>
      </w:hyperlink>
      <w:r w:rsidRPr="0042567B">
        <w:rPr>
          <w:rFonts w:ascii="Times New Roman" w:hAnsi="Times New Roman" w:cs="Times New Roman"/>
          <w:sz w:val="28"/>
          <w:szCs w:val="28"/>
        </w:rPr>
        <w:t xml:space="preserve"> и </w:t>
      </w:r>
      <w:hyperlink w:anchor="P85" w:history="1">
        <w:r w:rsidRPr="0042567B">
          <w:rPr>
            <w:rFonts w:ascii="Times New Roman" w:hAnsi="Times New Roman" w:cs="Times New Roman"/>
            <w:sz w:val="28"/>
            <w:szCs w:val="28"/>
          </w:rPr>
          <w:t>4 пункта 17</w:t>
        </w:r>
      </w:hyperlink>
      <w:r w:rsidRPr="0042567B">
        <w:rPr>
          <w:rFonts w:ascii="Times New Roman" w:hAnsi="Times New Roman" w:cs="Times New Roman"/>
          <w:sz w:val="28"/>
          <w:szCs w:val="28"/>
        </w:rPr>
        <w:t xml:space="preserve"> настоящего Положения, применяются в отношении каждого участника договора простого товарищества.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Заявку на участие в конкурсе от имени простого товарищества представляет товарищ, уполномоченный договором простого товарищества (договором о совместной деятельности) на ведение общих дел простого товарищества.</w:t>
      </w:r>
    </w:p>
    <w:p w:rsidR="006D3337" w:rsidRPr="0042567B" w:rsidRDefault="006D3337" w:rsidP="0042567B">
      <w:pPr>
        <w:pStyle w:val="ConsPlusNormal"/>
        <w:ind w:firstLine="540"/>
        <w:jc w:val="both"/>
        <w:rPr>
          <w:rFonts w:ascii="Times New Roman" w:hAnsi="Times New Roman" w:cs="Times New Roman"/>
          <w:sz w:val="28"/>
          <w:szCs w:val="28"/>
        </w:rPr>
      </w:pPr>
      <w:bookmarkStart w:id="8" w:name="P90"/>
      <w:bookmarkEnd w:id="8"/>
      <w:r w:rsidRPr="0042567B">
        <w:rPr>
          <w:rFonts w:ascii="Times New Roman" w:hAnsi="Times New Roman" w:cs="Times New Roman"/>
          <w:sz w:val="28"/>
          <w:szCs w:val="28"/>
        </w:rPr>
        <w:t>19. Для участия в Конкурсе заявитель в срок, установленный в извещении о проведении Конкурса, подает Организатору конкурса заявку.</w:t>
      </w:r>
    </w:p>
    <w:p w:rsidR="006D3337"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Заявка состоит из </w:t>
      </w:r>
      <w:hyperlink w:anchor="P206" w:history="1">
        <w:r w:rsidRPr="0042567B">
          <w:rPr>
            <w:rFonts w:ascii="Times New Roman" w:hAnsi="Times New Roman" w:cs="Times New Roman"/>
            <w:sz w:val="28"/>
            <w:szCs w:val="28"/>
          </w:rPr>
          <w:t>заявления</w:t>
        </w:r>
      </w:hyperlink>
      <w:r w:rsidRPr="0042567B">
        <w:rPr>
          <w:rFonts w:ascii="Times New Roman" w:hAnsi="Times New Roman" w:cs="Times New Roman"/>
          <w:sz w:val="28"/>
          <w:szCs w:val="28"/>
        </w:rPr>
        <w:t xml:space="preserve">, оформленного по форме согласно </w:t>
      </w:r>
      <w:r w:rsidRPr="00053DE4">
        <w:rPr>
          <w:rFonts w:ascii="Times New Roman" w:hAnsi="Times New Roman" w:cs="Times New Roman"/>
          <w:sz w:val="28"/>
          <w:szCs w:val="28"/>
        </w:rPr>
        <w:t xml:space="preserve">Приложению </w:t>
      </w:r>
      <w:r w:rsidR="0042567B" w:rsidRPr="00053DE4">
        <w:rPr>
          <w:rFonts w:ascii="Times New Roman" w:hAnsi="Times New Roman" w:cs="Times New Roman"/>
          <w:sz w:val="28"/>
          <w:szCs w:val="28"/>
        </w:rPr>
        <w:t>№</w:t>
      </w:r>
      <w:r w:rsidRPr="00053DE4">
        <w:rPr>
          <w:rFonts w:ascii="Times New Roman" w:hAnsi="Times New Roman" w:cs="Times New Roman"/>
          <w:sz w:val="28"/>
          <w:szCs w:val="28"/>
        </w:rPr>
        <w:t xml:space="preserve"> 1</w:t>
      </w:r>
      <w:r w:rsidRPr="00035F4C">
        <w:rPr>
          <w:rFonts w:ascii="Times New Roman" w:hAnsi="Times New Roman" w:cs="Times New Roman"/>
          <w:sz w:val="28"/>
          <w:szCs w:val="28"/>
        </w:rPr>
        <w:t xml:space="preserve"> к</w:t>
      </w:r>
      <w:r w:rsidRPr="0042567B">
        <w:rPr>
          <w:rFonts w:ascii="Times New Roman" w:hAnsi="Times New Roman" w:cs="Times New Roman"/>
          <w:sz w:val="28"/>
          <w:szCs w:val="28"/>
        </w:rPr>
        <w:t xml:space="preserve"> настоящему Положению, </w:t>
      </w:r>
      <w:hyperlink w:anchor="P287" w:history="1">
        <w:r w:rsidRPr="0042567B">
          <w:rPr>
            <w:rFonts w:ascii="Times New Roman" w:hAnsi="Times New Roman" w:cs="Times New Roman"/>
            <w:sz w:val="28"/>
            <w:szCs w:val="28"/>
          </w:rPr>
          <w:t>анкеты</w:t>
        </w:r>
      </w:hyperlink>
      <w:r w:rsidRPr="0042567B">
        <w:rPr>
          <w:rFonts w:ascii="Times New Roman" w:hAnsi="Times New Roman" w:cs="Times New Roman"/>
          <w:sz w:val="28"/>
          <w:szCs w:val="28"/>
        </w:rPr>
        <w:t xml:space="preserve"> перевозчика по форме согласно Приложению </w:t>
      </w:r>
      <w:r w:rsidR="0042567B">
        <w:rPr>
          <w:rFonts w:ascii="Times New Roman" w:hAnsi="Times New Roman" w:cs="Times New Roman"/>
          <w:sz w:val="28"/>
          <w:szCs w:val="28"/>
        </w:rPr>
        <w:t>№</w:t>
      </w:r>
      <w:r w:rsidRPr="0042567B">
        <w:rPr>
          <w:rFonts w:ascii="Times New Roman" w:hAnsi="Times New Roman" w:cs="Times New Roman"/>
          <w:sz w:val="28"/>
          <w:szCs w:val="28"/>
        </w:rPr>
        <w:t xml:space="preserve"> 1.1 с перечнем документов, подтверждающих достоверность указанных сведений, и конкурсного </w:t>
      </w:r>
      <w:hyperlink w:anchor="P475" w:history="1">
        <w:r w:rsidRPr="0042567B">
          <w:rPr>
            <w:rFonts w:ascii="Times New Roman" w:hAnsi="Times New Roman" w:cs="Times New Roman"/>
            <w:sz w:val="28"/>
            <w:szCs w:val="28"/>
          </w:rPr>
          <w:t>предложения</w:t>
        </w:r>
      </w:hyperlink>
      <w:r w:rsidRPr="0042567B">
        <w:rPr>
          <w:rFonts w:ascii="Times New Roman" w:hAnsi="Times New Roman" w:cs="Times New Roman"/>
          <w:sz w:val="28"/>
          <w:szCs w:val="28"/>
        </w:rPr>
        <w:t xml:space="preserve">, содержащего сведения и оформленного по форме согласно Приложению </w:t>
      </w:r>
      <w:r w:rsidR="0042567B">
        <w:rPr>
          <w:rFonts w:ascii="Times New Roman" w:hAnsi="Times New Roman" w:cs="Times New Roman"/>
          <w:sz w:val="28"/>
          <w:szCs w:val="28"/>
        </w:rPr>
        <w:t>№</w:t>
      </w:r>
      <w:r w:rsidRPr="0042567B">
        <w:rPr>
          <w:rFonts w:ascii="Times New Roman" w:hAnsi="Times New Roman" w:cs="Times New Roman"/>
          <w:sz w:val="28"/>
          <w:szCs w:val="28"/>
        </w:rPr>
        <w:t xml:space="preserve"> 2 к настоящему Положению с перечнем документов, подтверждающих достоверность указанных сведений.</w:t>
      </w:r>
    </w:p>
    <w:p w:rsidR="00B13A84" w:rsidRDefault="00B13A84"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Заявка на участие в открытом конкурсе должна в том числе содержать следующие сведения</w:t>
      </w:r>
      <w:r w:rsidRPr="00B13A84">
        <w:rPr>
          <w:rFonts w:ascii="Times New Roman" w:hAnsi="Times New Roman" w:cs="Times New Roman"/>
          <w:sz w:val="28"/>
          <w:szCs w:val="28"/>
        </w:rPr>
        <w:t>:</w:t>
      </w:r>
    </w:p>
    <w:p w:rsidR="00B13A84" w:rsidRPr="00B13A84" w:rsidRDefault="00B13A84" w:rsidP="0042567B">
      <w:pPr>
        <w:pStyle w:val="ConsPlusNormal"/>
        <w:ind w:firstLine="540"/>
        <w:jc w:val="both"/>
        <w:rPr>
          <w:rFonts w:ascii="Times New Roman" w:hAnsi="Times New Roman" w:cs="Times New Roman"/>
          <w:sz w:val="28"/>
          <w:szCs w:val="28"/>
        </w:rPr>
      </w:pPr>
      <w:r w:rsidRPr="00B13A84">
        <w:rPr>
          <w:rFonts w:ascii="Times New Roman" w:hAnsi="Times New Roman" w:cs="Times New Roman"/>
          <w:sz w:val="28"/>
          <w:szCs w:val="28"/>
        </w:rPr>
        <w:lastRenderedPageBreak/>
        <w:t xml:space="preserve">1) </w:t>
      </w:r>
      <w:r>
        <w:rPr>
          <w:rFonts w:ascii="Times New Roman" w:hAnsi="Times New Roman" w:cs="Times New Roman"/>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w:t>
      </w:r>
      <w:r w:rsidRPr="00B13A84">
        <w:rPr>
          <w:rFonts w:ascii="Times New Roman" w:hAnsi="Times New Roman" w:cs="Times New Roman"/>
          <w:sz w:val="28"/>
          <w:szCs w:val="28"/>
        </w:rPr>
        <w:t>;</w:t>
      </w:r>
    </w:p>
    <w:p w:rsidR="00B13A84" w:rsidRPr="005F6B7E" w:rsidRDefault="00B13A84" w:rsidP="0042567B">
      <w:pPr>
        <w:pStyle w:val="ConsPlusNormal"/>
        <w:ind w:firstLine="540"/>
        <w:jc w:val="both"/>
        <w:rPr>
          <w:rFonts w:ascii="Times New Roman" w:hAnsi="Times New Roman" w:cs="Times New Roman"/>
          <w:sz w:val="28"/>
          <w:szCs w:val="28"/>
        </w:rPr>
      </w:pPr>
      <w:r w:rsidRPr="00B13A84">
        <w:rPr>
          <w:rFonts w:ascii="Times New Roman" w:hAnsi="Times New Roman" w:cs="Times New Roman"/>
          <w:sz w:val="28"/>
          <w:szCs w:val="28"/>
        </w:rPr>
        <w:t xml:space="preserve">2) </w:t>
      </w:r>
      <w:r>
        <w:rPr>
          <w:rFonts w:ascii="Times New Roman" w:hAnsi="Times New Roman" w:cs="Times New Roman"/>
          <w:sz w:val="28"/>
          <w:szCs w:val="28"/>
        </w:rPr>
        <w:t>среднее количество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r w:rsidR="005F6B7E" w:rsidRPr="005F6B7E">
        <w:rPr>
          <w:rFonts w:ascii="Times New Roman" w:hAnsi="Times New Roman" w:cs="Times New Roman"/>
          <w:sz w:val="28"/>
          <w:szCs w:val="28"/>
        </w:rPr>
        <w:t>;</w:t>
      </w:r>
    </w:p>
    <w:p w:rsidR="005F6B7E" w:rsidRPr="005F6B7E" w:rsidRDefault="005F6B7E" w:rsidP="0042567B">
      <w:pPr>
        <w:pStyle w:val="ConsPlusNormal"/>
        <w:ind w:firstLine="540"/>
        <w:jc w:val="both"/>
        <w:rPr>
          <w:rFonts w:ascii="Times New Roman" w:hAnsi="Times New Roman" w:cs="Times New Roman"/>
          <w:sz w:val="28"/>
          <w:szCs w:val="28"/>
        </w:rPr>
      </w:pPr>
      <w:r w:rsidRPr="005F6B7E">
        <w:rPr>
          <w:rFonts w:ascii="Times New Roman" w:hAnsi="Times New Roman" w:cs="Times New Roman"/>
          <w:sz w:val="28"/>
          <w:szCs w:val="28"/>
        </w:rPr>
        <w:t xml:space="preserve">3) </w:t>
      </w:r>
      <w:r>
        <w:rPr>
          <w:rFonts w:ascii="Times New Roman" w:hAnsi="Times New Roman" w:cs="Times New Roman"/>
          <w:sz w:val="28"/>
          <w:szCs w:val="28"/>
        </w:rPr>
        <w:t>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p w:rsidR="006D3337" w:rsidRPr="0042567B" w:rsidRDefault="006D3337" w:rsidP="0042567B">
      <w:pPr>
        <w:pStyle w:val="ConsPlusNormal"/>
        <w:ind w:firstLine="540"/>
        <w:jc w:val="both"/>
        <w:rPr>
          <w:rFonts w:ascii="Times New Roman" w:hAnsi="Times New Roman" w:cs="Times New Roman"/>
          <w:sz w:val="28"/>
          <w:szCs w:val="28"/>
        </w:rPr>
      </w:pPr>
      <w:bookmarkStart w:id="9" w:name="P92"/>
      <w:bookmarkEnd w:id="9"/>
      <w:r w:rsidRPr="0042567B">
        <w:rPr>
          <w:rFonts w:ascii="Times New Roman" w:hAnsi="Times New Roman" w:cs="Times New Roman"/>
          <w:sz w:val="28"/>
          <w:szCs w:val="28"/>
        </w:rPr>
        <w:t xml:space="preserve">20. В случае, если участником Конкурса является простое товарищество </w:t>
      </w:r>
      <w:hyperlink w:anchor="P287" w:history="1">
        <w:r w:rsidRPr="0042567B">
          <w:rPr>
            <w:rFonts w:ascii="Times New Roman" w:hAnsi="Times New Roman" w:cs="Times New Roman"/>
            <w:sz w:val="28"/>
            <w:szCs w:val="28"/>
          </w:rPr>
          <w:t>анкета</w:t>
        </w:r>
      </w:hyperlink>
      <w:r w:rsidRPr="0042567B">
        <w:rPr>
          <w:rFonts w:ascii="Times New Roman" w:hAnsi="Times New Roman" w:cs="Times New Roman"/>
          <w:sz w:val="28"/>
          <w:szCs w:val="28"/>
        </w:rPr>
        <w:t xml:space="preserve"> по форме согласно Приложению </w:t>
      </w:r>
      <w:r w:rsidR="0042567B">
        <w:rPr>
          <w:rFonts w:ascii="Times New Roman" w:hAnsi="Times New Roman" w:cs="Times New Roman"/>
          <w:sz w:val="28"/>
          <w:szCs w:val="28"/>
        </w:rPr>
        <w:t>№</w:t>
      </w:r>
      <w:r w:rsidRPr="0042567B">
        <w:rPr>
          <w:rFonts w:ascii="Times New Roman" w:hAnsi="Times New Roman" w:cs="Times New Roman"/>
          <w:sz w:val="28"/>
          <w:szCs w:val="28"/>
        </w:rPr>
        <w:t xml:space="preserve"> 1.1 заполняется каждым участником договора простого товарищества с приложением перечня документов, подтверждающих достоверность указанных сведений.</w:t>
      </w:r>
    </w:p>
    <w:p w:rsidR="00AA775D"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21. Заявитель вправе включить в конкурсное предложение транспортные </w:t>
      </w:r>
    </w:p>
    <w:p w:rsidR="006D3337" w:rsidRPr="0042567B" w:rsidRDefault="006D3337" w:rsidP="00AA775D">
      <w:pPr>
        <w:pStyle w:val="ConsPlusNormal"/>
        <w:jc w:val="both"/>
        <w:rPr>
          <w:rFonts w:ascii="Times New Roman" w:hAnsi="Times New Roman" w:cs="Times New Roman"/>
          <w:sz w:val="28"/>
          <w:szCs w:val="28"/>
        </w:rPr>
      </w:pPr>
      <w:r w:rsidRPr="0042567B">
        <w:rPr>
          <w:rFonts w:ascii="Times New Roman" w:hAnsi="Times New Roman" w:cs="Times New Roman"/>
          <w:sz w:val="28"/>
          <w:szCs w:val="28"/>
        </w:rPr>
        <w:t>средства в количестве, превышающем необходимое (согласно конкурсной документации по соответствующему лоту), без учета транспортных средств, указанных в качестве резерва подвижного состава.</w:t>
      </w:r>
    </w:p>
    <w:p w:rsidR="006D3337" w:rsidRPr="0042567B" w:rsidRDefault="006D3337" w:rsidP="0042567B">
      <w:pPr>
        <w:pStyle w:val="ConsPlusNormal"/>
        <w:ind w:firstLine="540"/>
        <w:jc w:val="both"/>
        <w:rPr>
          <w:rFonts w:ascii="Times New Roman" w:hAnsi="Times New Roman" w:cs="Times New Roman"/>
          <w:sz w:val="28"/>
          <w:szCs w:val="28"/>
        </w:rPr>
      </w:pPr>
      <w:bookmarkStart w:id="10" w:name="P94"/>
      <w:bookmarkEnd w:id="10"/>
      <w:r w:rsidRPr="0042567B">
        <w:rPr>
          <w:rFonts w:ascii="Times New Roman" w:hAnsi="Times New Roman" w:cs="Times New Roman"/>
          <w:sz w:val="28"/>
          <w:szCs w:val="28"/>
        </w:rPr>
        <w:t>22. Заявка подается отдельно на каждый лот.</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Все документы, входящие в состав заявки, должны быть пронумерованы, прошиты, заверены подписью и печатью (при ее наличии) заявителя (лица, уполномоченного действовать от имени заявителя), вложены в конверт, который в запечатанном виде передается организатору конкурса.</w:t>
      </w:r>
    </w:p>
    <w:p w:rsidR="006D3337" w:rsidRPr="0042567B" w:rsidRDefault="006D3337" w:rsidP="0042567B">
      <w:pPr>
        <w:pStyle w:val="ConsPlusNormal"/>
        <w:ind w:firstLine="540"/>
        <w:jc w:val="both"/>
        <w:rPr>
          <w:rFonts w:ascii="Times New Roman" w:hAnsi="Times New Roman" w:cs="Times New Roman"/>
          <w:sz w:val="28"/>
          <w:szCs w:val="28"/>
        </w:rPr>
      </w:pPr>
      <w:bookmarkStart w:id="11" w:name="P96"/>
      <w:bookmarkEnd w:id="11"/>
      <w:r w:rsidRPr="0042567B">
        <w:rPr>
          <w:rFonts w:ascii="Times New Roman" w:hAnsi="Times New Roman" w:cs="Times New Roman"/>
          <w:sz w:val="28"/>
          <w:szCs w:val="28"/>
        </w:rPr>
        <w:t>На конверте должно быть указано полное наименование организации или фамилия, имя, отчество индивидуального предпринимателя или уполномоченного представителя простого товарищества, адрес места нахождения организации или места жительства индивидуального предпринимателя или уполномоченного представителя простого товарищества, номер лота, на который подается заявка.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На конверте с заявкой, подаваемой от имени простого товарищества, должно быть помимо сведений, перечисленных в </w:t>
      </w:r>
      <w:hyperlink w:anchor="P96" w:history="1">
        <w:r w:rsidRPr="0042567B">
          <w:rPr>
            <w:rFonts w:ascii="Times New Roman" w:hAnsi="Times New Roman" w:cs="Times New Roman"/>
            <w:sz w:val="28"/>
            <w:szCs w:val="28"/>
          </w:rPr>
          <w:t>абзаце третьем</w:t>
        </w:r>
      </w:hyperlink>
      <w:r w:rsidRPr="0042567B">
        <w:rPr>
          <w:rFonts w:ascii="Times New Roman" w:hAnsi="Times New Roman" w:cs="Times New Roman"/>
          <w:sz w:val="28"/>
          <w:szCs w:val="28"/>
        </w:rPr>
        <w:t xml:space="preserve"> настоящего пункта, указано, что заявка подается от имени простого товарищества.</w:t>
      </w:r>
    </w:p>
    <w:p w:rsidR="006D3337" w:rsidRPr="0042567B" w:rsidRDefault="006D3337" w:rsidP="0042567B">
      <w:pPr>
        <w:pStyle w:val="ConsPlusNormal"/>
        <w:rPr>
          <w:rFonts w:ascii="Times New Roman" w:hAnsi="Times New Roman" w:cs="Times New Roman"/>
          <w:sz w:val="28"/>
          <w:szCs w:val="28"/>
        </w:rPr>
      </w:pPr>
    </w:p>
    <w:p w:rsidR="006D3337" w:rsidRPr="0042567B" w:rsidRDefault="006D3337" w:rsidP="006D3337">
      <w:pPr>
        <w:pStyle w:val="ConsPlusTitle"/>
        <w:jc w:val="center"/>
        <w:outlineLvl w:val="1"/>
        <w:rPr>
          <w:rFonts w:ascii="Times New Roman" w:hAnsi="Times New Roman" w:cs="Times New Roman"/>
          <w:sz w:val="24"/>
          <w:szCs w:val="24"/>
        </w:rPr>
      </w:pPr>
      <w:bookmarkStart w:id="12" w:name="P99"/>
      <w:bookmarkEnd w:id="12"/>
      <w:r w:rsidRPr="0042567B">
        <w:rPr>
          <w:rFonts w:ascii="Times New Roman" w:hAnsi="Times New Roman" w:cs="Times New Roman"/>
          <w:sz w:val="24"/>
          <w:szCs w:val="24"/>
        </w:rPr>
        <w:t>Раздел IV. ПОРЯДОК ПРОВЕДЕНИЯ КОНКУРСА</w:t>
      </w:r>
    </w:p>
    <w:p w:rsidR="006D3337" w:rsidRDefault="006D3337" w:rsidP="006D3337">
      <w:pPr>
        <w:pStyle w:val="ConsPlusNormal"/>
      </w:pPr>
    </w:p>
    <w:p w:rsidR="006D3337" w:rsidRPr="0042567B" w:rsidRDefault="006D3337" w:rsidP="0042567B">
      <w:pPr>
        <w:pStyle w:val="ConsPlusNormal"/>
        <w:ind w:firstLine="540"/>
        <w:jc w:val="both"/>
        <w:rPr>
          <w:rFonts w:ascii="Times New Roman" w:hAnsi="Times New Roman" w:cs="Times New Roman"/>
          <w:sz w:val="28"/>
          <w:szCs w:val="28"/>
        </w:rPr>
      </w:pPr>
      <w:bookmarkStart w:id="13" w:name="P101"/>
      <w:bookmarkEnd w:id="13"/>
      <w:r w:rsidRPr="0042567B">
        <w:rPr>
          <w:rFonts w:ascii="Times New Roman" w:hAnsi="Times New Roman" w:cs="Times New Roman"/>
          <w:sz w:val="28"/>
          <w:szCs w:val="28"/>
        </w:rPr>
        <w:t>23. Извещение о проведении конкурса вместе с конкурсной документацией размещается на официальном сайте</w:t>
      </w:r>
      <w:r w:rsidR="00494E6D">
        <w:rPr>
          <w:rFonts w:ascii="Times New Roman" w:hAnsi="Times New Roman" w:cs="Times New Roman"/>
          <w:sz w:val="28"/>
          <w:szCs w:val="28"/>
        </w:rPr>
        <w:t xml:space="preserve"> администрации Новолялинского городского округа</w:t>
      </w:r>
      <w:r w:rsidRPr="0042567B">
        <w:rPr>
          <w:rFonts w:ascii="Times New Roman" w:hAnsi="Times New Roman" w:cs="Times New Roman"/>
          <w:sz w:val="28"/>
          <w:szCs w:val="28"/>
        </w:rPr>
        <w:t>.</w:t>
      </w:r>
    </w:p>
    <w:p w:rsidR="006D3337" w:rsidRPr="0042567B" w:rsidRDefault="006D3337" w:rsidP="0042567B">
      <w:pPr>
        <w:pStyle w:val="ConsPlusNormal"/>
        <w:ind w:firstLine="540"/>
        <w:jc w:val="both"/>
        <w:rPr>
          <w:rFonts w:ascii="Times New Roman" w:hAnsi="Times New Roman" w:cs="Times New Roman"/>
          <w:sz w:val="28"/>
          <w:szCs w:val="28"/>
        </w:rPr>
      </w:pPr>
      <w:r w:rsidRPr="00816F5D">
        <w:rPr>
          <w:rFonts w:ascii="Times New Roman" w:hAnsi="Times New Roman" w:cs="Times New Roman"/>
          <w:sz w:val="28"/>
          <w:szCs w:val="28"/>
        </w:rPr>
        <w:t>В извещении</w:t>
      </w:r>
      <w:r w:rsidRPr="0042567B">
        <w:rPr>
          <w:rFonts w:ascii="Times New Roman" w:hAnsi="Times New Roman" w:cs="Times New Roman"/>
          <w:sz w:val="28"/>
          <w:szCs w:val="28"/>
        </w:rPr>
        <w:t xml:space="preserve"> о проведении открытого конкурса указываются следующие сведения: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1) наименование, место нахождения, почтовый адрес и адрес электронной почты, номер контактного телефона организатора открытого конкурса;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lastRenderedPageBreak/>
        <w:t>2) предмет открытого конкурса;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3) срок, место и порядок предоставления конкурсной документации, официальный сайт, на котором размещена конкурсная документация;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4) 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24. 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Изменение предмета открытого конкурса не допускается.</w:t>
      </w:r>
    </w:p>
    <w:p w:rsidR="006D3337" w:rsidRPr="0042567B" w:rsidRDefault="006D3337" w:rsidP="00816F5D">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Изменения, внесенные в извещение о проведении открытого конкурса, размещаются на официальном сайте городского округа в порядке, установленном организатором открытого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w:t>
      </w:r>
      <w:r w:rsidR="00816F5D">
        <w:rPr>
          <w:rFonts w:ascii="Times New Roman" w:hAnsi="Times New Roman" w:cs="Times New Roman"/>
          <w:sz w:val="28"/>
          <w:szCs w:val="28"/>
        </w:rPr>
        <w:t xml:space="preserve">десять </w:t>
      </w:r>
      <w:r w:rsidRPr="0042567B">
        <w:rPr>
          <w:rFonts w:ascii="Times New Roman" w:hAnsi="Times New Roman" w:cs="Times New Roman"/>
          <w:sz w:val="28"/>
          <w:szCs w:val="28"/>
        </w:rPr>
        <w:t>дней.</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25. Организатор конкурса в течение двух рабочих дней со дня принятия решения о внесении изменений в извещение о проведении открытого конкурса направляет соответствующие уведомления лицам, уже подавшим заявки на участие в открытом конкурсе на момент внесения изменений, заказными письмами с уведомлением о вручении или посредством электронной почты.</w:t>
      </w:r>
    </w:p>
    <w:p w:rsidR="006D3337" w:rsidRPr="0042567B" w:rsidRDefault="006D3337" w:rsidP="0042567B">
      <w:pPr>
        <w:pStyle w:val="ConsPlusNormal"/>
        <w:ind w:firstLine="540"/>
        <w:jc w:val="both"/>
        <w:rPr>
          <w:rFonts w:ascii="Times New Roman" w:hAnsi="Times New Roman" w:cs="Times New Roman"/>
          <w:sz w:val="28"/>
          <w:szCs w:val="28"/>
        </w:rPr>
      </w:pPr>
      <w:bookmarkStart w:id="14" w:name="P111"/>
      <w:bookmarkEnd w:id="14"/>
      <w:r w:rsidRPr="0042567B">
        <w:rPr>
          <w:rFonts w:ascii="Times New Roman" w:hAnsi="Times New Roman" w:cs="Times New Roman"/>
          <w:sz w:val="28"/>
          <w:szCs w:val="28"/>
        </w:rPr>
        <w:t>26. Конкурсная документация, размещаемая на официальном сайте одновременно с извещением о проведении конкурса, должна содержать следующие сведения: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1) предмет конкурса, описание лотов, выставляемых на конкурс;</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2) требования к заявителям на участие в конкурсе в соответствии с </w:t>
      </w:r>
      <w:hyperlink w:anchor="P81" w:history="1">
        <w:r w:rsidRPr="0042567B">
          <w:rPr>
            <w:rFonts w:ascii="Times New Roman" w:hAnsi="Times New Roman" w:cs="Times New Roman"/>
            <w:sz w:val="28"/>
            <w:szCs w:val="28"/>
          </w:rPr>
          <w:t>пунктами 17</w:t>
        </w:r>
      </w:hyperlink>
      <w:r w:rsidRPr="0042567B">
        <w:rPr>
          <w:rFonts w:ascii="Times New Roman" w:hAnsi="Times New Roman" w:cs="Times New Roman"/>
          <w:sz w:val="28"/>
          <w:szCs w:val="28"/>
        </w:rPr>
        <w:t xml:space="preserve">, </w:t>
      </w:r>
      <w:hyperlink w:anchor="P88" w:history="1">
        <w:r w:rsidRPr="0042567B">
          <w:rPr>
            <w:rFonts w:ascii="Times New Roman" w:hAnsi="Times New Roman" w:cs="Times New Roman"/>
            <w:sz w:val="28"/>
            <w:szCs w:val="28"/>
          </w:rPr>
          <w:t>18</w:t>
        </w:r>
      </w:hyperlink>
      <w:r w:rsidRPr="0042567B">
        <w:rPr>
          <w:rFonts w:ascii="Times New Roman" w:hAnsi="Times New Roman" w:cs="Times New Roman"/>
          <w:sz w:val="28"/>
          <w:szCs w:val="28"/>
        </w:rPr>
        <w:t xml:space="preserve">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3) форму </w:t>
      </w:r>
      <w:hyperlink w:anchor="P206" w:history="1">
        <w:r w:rsidRPr="0042567B">
          <w:rPr>
            <w:rFonts w:ascii="Times New Roman" w:hAnsi="Times New Roman" w:cs="Times New Roman"/>
            <w:sz w:val="28"/>
            <w:szCs w:val="28"/>
          </w:rPr>
          <w:t>заявления</w:t>
        </w:r>
      </w:hyperlink>
      <w:r w:rsidRPr="0042567B">
        <w:rPr>
          <w:rFonts w:ascii="Times New Roman" w:hAnsi="Times New Roman" w:cs="Times New Roman"/>
          <w:sz w:val="28"/>
          <w:szCs w:val="28"/>
        </w:rPr>
        <w:t xml:space="preserve"> в соответствии с Приложением </w:t>
      </w:r>
      <w:r w:rsidR="00C51BBA">
        <w:rPr>
          <w:rFonts w:ascii="Times New Roman" w:hAnsi="Times New Roman" w:cs="Times New Roman"/>
          <w:sz w:val="28"/>
          <w:szCs w:val="28"/>
        </w:rPr>
        <w:t>№</w:t>
      </w:r>
      <w:r w:rsidRPr="0042567B">
        <w:rPr>
          <w:rFonts w:ascii="Times New Roman" w:hAnsi="Times New Roman" w:cs="Times New Roman"/>
          <w:sz w:val="28"/>
          <w:szCs w:val="28"/>
        </w:rPr>
        <w:t xml:space="preserve"> 1 настоящего Положения, форму </w:t>
      </w:r>
      <w:hyperlink w:anchor="P287" w:history="1">
        <w:r w:rsidRPr="0042567B">
          <w:rPr>
            <w:rFonts w:ascii="Times New Roman" w:hAnsi="Times New Roman" w:cs="Times New Roman"/>
            <w:sz w:val="28"/>
            <w:szCs w:val="28"/>
          </w:rPr>
          <w:t>анкеты</w:t>
        </w:r>
      </w:hyperlink>
      <w:r w:rsidRPr="0042567B">
        <w:rPr>
          <w:rFonts w:ascii="Times New Roman" w:hAnsi="Times New Roman" w:cs="Times New Roman"/>
          <w:sz w:val="28"/>
          <w:szCs w:val="28"/>
        </w:rPr>
        <w:t xml:space="preserve"> перевозчика с перечнем документов в соответствии с Приложению </w:t>
      </w:r>
      <w:r w:rsidR="00C51BBA">
        <w:rPr>
          <w:rFonts w:ascii="Times New Roman" w:hAnsi="Times New Roman" w:cs="Times New Roman"/>
          <w:sz w:val="28"/>
          <w:szCs w:val="28"/>
        </w:rPr>
        <w:t>№</w:t>
      </w:r>
      <w:r w:rsidRPr="0042567B">
        <w:rPr>
          <w:rFonts w:ascii="Times New Roman" w:hAnsi="Times New Roman" w:cs="Times New Roman"/>
          <w:sz w:val="28"/>
          <w:szCs w:val="28"/>
        </w:rPr>
        <w:t xml:space="preserve"> 1.1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4) форму конкурсного </w:t>
      </w:r>
      <w:hyperlink w:anchor="P475" w:history="1">
        <w:r w:rsidRPr="0042567B">
          <w:rPr>
            <w:rFonts w:ascii="Times New Roman" w:hAnsi="Times New Roman" w:cs="Times New Roman"/>
            <w:sz w:val="28"/>
            <w:szCs w:val="28"/>
          </w:rPr>
          <w:t>предложения</w:t>
        </w:r>
      </w:hyperlink>
      <w:r w:rsidRPr="0042567B">
        <w:rPr>
          <w:rFonts w:ascii="Times New Roman" w:hAnsi="Times New Roman" w:cs="Times New Roman"/>
          <w:sz w:val="28"/>
          <w:szCs w:val="28"/>
        </w:rPr>
        <w:t xml:space="preserve"> в соответствии с Приложением </w:t>
      </w:r>
      <w:r w:rsidR="00C51BBA">
        <w:rPr>
          <w:rFonts w:ascii="Times New Roman" w:hAnsi="Times New Roman" w:cs="Times New Roman"/>
          <w:sz w:val="28"/>
          <w:szCs w:val="28"/>
        </w:rPr>
        <w:t>№</w:t>
      </w:r>
      <w:r w:rsidRPr="0042567B">
        <w:rPr>
          <w:rFonts w:ascii="Times New Roman" w:hAnsi="Times New Roman" w:cs="Times New Roman"/>
          <w:sz w:val="28"/>
          <w:szCs w:val="28"/>
        </w:rPr>
        <w:t xml:space="preserve"> 2 к настоящему Положению;</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5) требования к оформлению и представлению заявки на участие в конкурсе в соответствии с </w:t>
      </w:r>
      <w:hyperlink w:anchor="P94" w:history="1">
        <w:r w:rsidRPr="0042567B">
          <w:rPr>
            <w:rFonts w:ascii="Times New Roman" w:hAnsi="Times New Roman" w:cs="Times New Roman"/>
            <w:sz w:val="28"/>
            <w:szCs w:val="28"/>
          </w:rPr>
          <w:t>пунктом 22</w:t>
        </w:r>
      </w:hyperlink>
      <w:r w:rsidRPr="0042567B">
        <w:rPr>
          <w:rFonts w:ascii="Times New Roman" w:hAnsi="Times New Roman" w:cs="Times New Roman"/>
          <w:sz w:val="28"/>
          <w:szCs w:val="28"/>
        </w:rPr>
        <w:t xml:space="preserve">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6) срок подачи заявок на участие в конкурсе, составляет </w:t>
      </w:r>
      <w:r w:rsidR="00217AF2">
        <w:rPr>
          <w:rFonts w:ascii="Times New Roman" w:hAnsi="Times New Roman" w:cs="Times New Roman"/>
          <w:sz w:val="28"/>
          <w:szCs w:val="28"/>
        </w:rPr>
        <w:t xml:space="preserve">пятнадцать календарных </w:t>
      </w:r>
      <w:r w:rsidR="009906A6">
        <w:rPr>
          <w:rFonts w:ascii="Times New Roman" w:hAnsi="Times New Roman" w:cs="Times New Roman"/>
          <w:sz w:val="28"/>
          <w:szCs w:val="28"/>
        </w:rPr>
        <w:t>д</w:t>
      </w:r>
      <w:r w:rsidRPr="0042567B">
        <w:rPr>
          <w:rFonts w:ascii="Times New Roman" w:hAnsi="Times New Roman" w:cs="Times New Roman"/>
          <w:sz w:val="28"/>
          <w:szCs w:val="28"/>
        </w:rPr>
        <w:t xml:space="preserve">ней со дня размещения извещения о проведении конкурса </w:t>
      </w:r>
      <w:r w:rsidR="00217AF2">
        <w:rPr>
          <w:rFonts w:ascii="Times New Roman" w:hAnsi="Times New Roman" w:cs="Times New Roman"/>
          <w:sz w:val="28"/>
          <w:szCs w:val="28"/>
        </w:rPr>
        <w:t xml:space="preserve">                      </w:t>
      </w:r>
      <w:r w:rsidRPr="0042567B">
        <w:rPr>
          <w:rFonts w:ascii="Times New Roman" w:hAnsi="Times New Roman" w:cs="Times New Roman"/>
          <w:sz w:val="28"/>
          <w:szCs w:val="28"/>
        </w:rPr>
        <w:t>и конкурсной документации на официальном сайте;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7) фамилию, имя, отчество, должность, телефон, место нахождения лица, уполномоченного Организатором конкурса на прием и регистрацию заявок на участие в конкурсе;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8) порядок предоставления участниками конкурса разъяснений положений конкурсной документации, даты начала и окончания срока такого предоставления в соответствии с </w:t>
      </w:r>
      <w:hyperlink w:anchor="P125" w:history="1">
        <w:r w:rsidRPr="0042567B">
          <w:rPr>
            <w:rFonts w:ascii="Times New Roman" w:hAnsi="Times New Roman" w:cs="Times New Roman"/>
            <w:sz w:val="28"/>
            <w:szCs w:val="28"/>
          </w:rPr>
          <w:t>пунктом 27</w:t>
        </w:r>
      </w:hyperlink>
      <w:r w:rsidRPr="0042567B">
        <w:rPr>
          <w:rFonts w:ascii="Times New Roman" w:hAnsi="Times New Roman" w:cs="Times New Roman"/>
          <w:sz w:val="28"/>
          <w:szCs w:val="28"/>
        </w:rPr>
        <w:t xml:space="preserve">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lastRenderedPageBreak/>
        <w:t xml:space="preserve">9) информация о возможности внесения изменений в конкурсную документацию в соответствии с </w:t>
      </w:r>
      <w:hyperlink w:anchor="P128" w:history="1">
        <w:r w:rsidRPr="0042567B">
          <w:rPr>
            <w:rFonts w:ascii="Times New Roman" w:hAnsi="Times New Roman" w:cs="Times New Roman"/>
            <w:sz w:val="28"/>
            <w:szCs w:val="28"/>
          </w:rPr>
          <w:t>пунктом 28</w:t>
        </w:r>
      </w:hyperlink>
      <w:r w:rsidRPr="0042567B">
        <w:rPr>
          <w:rFonts w:ascii="Times New Roman" w:hAnsi="Times New Roman" w:cs="Times New Roman"/>
          <w:sz w:val="28"/>
          <w:szCs w:val="28"/>
        </w:rPr>
        <w:t xml:space="preserve">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10) порядок и срок отзыва заявок на участие в конкурсе, порядок внесения изменений в заявки на участие в конкурсе в соответствии с </w:t>
      </w:r>
      <w:hyperlink w:anchor="P136" w:history="1">
        <w:r w:rsidRPr="0042567B">
          <w:rPr>
            <w:rFonts w:ascii="Times New Roman" w:hAnsi="Times New Roman" w:cs="Times New Roman"/>
            <w:sz w:val="28"/>
            <w:szCs w:val="28"/>
          </w:rPr>
          <w:t>пунктом 31</w:t>
        </w:r>
      </w:hyperlink>
      <w:r w:rsidRPr="0042567B">
        <w:rPr>
          <w:rFonts w:ascii="Times New Roman" w:hAnsi="Times New Roman" w:cs="Times New Roman"/>
          <w:sz w:val="28"/>
          <w:szCs w:val="28"/>
        </w:rPr>
        <w:t xml:space="preserve"> настоящего Положения;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11) </w:t>
      </w:r>
      <w:hyperlink w:anchor="P583" w:history="1">
        <w:r w:rsidRPr="0042567B">
          <w:rPr>
            <w:rFonts w:ascii="Times New Roman" w:hAnsi="Times New Roman" w:cs="Times New Roman"/>
            <w:sz w:val="28"/>
            <w:szCs w:val="28"/>
          </w:rPr>
          <w:t>Шкала</w:t>
        </w:r>
      </w:hyperlink>
      <w:r w:rsidRPr="0042567B">
        <w:rPr>
          <w:rFonts w:ascii="Times New Roman" w:hAnsi="Times New Roman" w:cs="Times New Roman"/>
          <w:sz w:val="28"/>
          <w:szCs w:val="28"/>
        </w:rPr>
        <w:t xml:space="preserve"> для критериев оценки конкурсных предложений в соответствии с Приложением </w:t>
      </w:r>
      <w:r w:rsidR="00C51BBA">
        <w:rPr>
          <w:rFonts w:ascii="Times New Roman" w:hAnsi="Times New Roman" w:cs="Times New Roman"/>
          <w:sz w:val="28"/>
          <w:szCs w:val="28"/>
        </w:rPr>
        <w:t>№</w:t>
      </w:r>
      <w:r w:rsidRPr="0042567B">
        <w:rPr>
          <w:rFonts w:ascii="Times New Roman" w:hAnsi="Times New Roman" w:cs="Times New Roman"/>
          <w:sz w:val="28"/>
          <w:szCs w:val="28"/>
        </w:rPr>
        <w:t xml:space="preserve"> 3 к настоящему Положению;</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12) дату, время и место вскрытия конвертов, поступивших от заявителей, рассмотрения и оценки конкурсных предложений участников конкурса.</w:t>
      </w:r>
    </w:p>
    <w:p w:rsidR="006D3337" w:rsidRPr="0042567B" w:rsidRDefault="006D3337" w:rsidP="009906A6">
      <w:pPr>
        <w:pStyle w:val="ConsPlusNormal"/>
        <w:ind w:firstLine="540"/>
        <w:jc w:val="both"/>
        <w:rPr>
          <w:rFonts w:ascii="Times New Roman" w:hAnsi="Times New Roman" w:cs="Times New Roman"/>
          <w:sz w:val="28"/>
          <w:szCs w:val="28"/>
        </w:rPr>
      </w:pPr>
      <w:bookmarkStart w:id="15" w:name="P125"/>
      <w:bookmarkEnd w:id="15"/>
      <w:r w:rsidRPr="0042567B">
        <w:rPr>
          <w:rFonts w:ascii="Times New Roman" w:hAnsi="Times New Roman" w:cs="Times New Roman"/>
          <w:sz w:val="28"/>
          <w:szCs w:val="28"/>
        </w:rPr>
        <w:t xml:space="preserve">27. Любое заинтересованное лицо вправе обратиться к Организатору конкурса с письменным запросом о разъяснении положений конкурсной документации (в том числе направленным в адрес электронной почты Организатора конкурса, указанные в извещении о его проведении), не позднее чем за пять </w:t>
      </w:r>
      <w:r w:rsidR="009906A6">
        <w:rPr>
          <w:rFonts w:ascii="Times New Roman" w:hAnsi="Times New Roman" w:cs="Times New Roman"/>
          <w:sz w:val="28"/>
          <w:szCs w:val="28"/>
        </w:rPr>
        <w:t xml:space="preserve">календарных </w:t>
      </w:r>
      <w:r w:rsidRPr="0042567B">
        <w:rPr>
          <w:rFonts w:ascii="Times New Roman" w:hAnsi="Times New Roman" w:cs="Times New Roman"/>
          <w:sz w:val="28"/>
          <w:szCs w:val="28"/>
        </w:rPr>
        <w:t>дней до истечения срока подачи заявок на участие</w:t>
      </w:r>
      <w:r w:rsidR="009906A6">
        <w:rPr>
          <w:rFonts w:ascii="Times New Roman" w:hAnsi="Times New Roman" w:cs="Times New Roman"/>
          <w:sz w:val="28"/>
          <w:szCs w:val="28"/>
        </w:rPr>
        <w:t xml:space="preserve">                               </w:t>
      </w:r>
      <w:r w:rsidRPr="0042567B">
        <w:rPr>
          <w:rFonts w:ascii="Times New Roman" w:hAnsi="Times New Roman" w:cs="Times New Roman"/>
          <w:sz w:val="28"/>
          <w:szCs w:val="28"/>
        </w:rPr>
        <w:t xml:space="preserve"> в конкурсе.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Организатор конкурса обязан разместить разъяснение положений конкурсной документации на официальном сайте в течение двух рабочих дней с даты направления разъяснений положений конкурсной документации такие разъяснения должны быть размещены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Запросы о разъяснении положений конкурсной документации, представленные по истечении срока, указанного в </w:t>
      </w:r>
      <w:hyperlink w:anchor="P125" w:history="1">
        <w:r w:rsidRPr="0042567B">
          <w:rPr>
            <w:rFonts w:ascii="Times New Roman" w:hAnsi="Times New Roman" w:cs="Times New Roman"/>
            <w:sz w:val="28"/>
            <w:szCs w:val="28"/>
          </w:rPr>
          <w:t>абзаце первом</w:t>
        </w:r>
      </w:hyperlink>
      <w:r w:rsidRPr="0042567B">
        <w:rPr>
          <w:rFonts w:ascii="Times New Roman" w:hAnsi="Times New Roman" w:cs="Times New Roman"/>
          <w:sz w:val="28"/>
          <w:szCs w:val="28"/>
        </w:rPr>
        <w:t xml:space="preserve"> настоящего пункта, Организатором конкурса не рассматриваются.</w:t>
      </w:r>
    </w:p>
    <w:p w:rsidR="006D3337" w:rsidRPr="0042567B" w:rsidRDefault="006D3337" w:rsidP="0042567B">
      <w:pPr>
        <w:pStyle w:val="ConsPlusNormal"/>
        <w:ind w:firstLine="540"/>
        <w:jc w:val="both"/>
        <w:rPr>
          <w:rFonts w:ascii="Times New Roman" w:hAnsi="Times New Roman" w:cs="Times New Roman"/>
          <w:sz w:val="28"/>
          <w:szCs w:val="28"/>
        </w:rPr>
      </w:pPr>
      <w:bookmarkStart w:id="16" w:name="P128"/>
      <w:bookmarkEnd w:id="16"/>
      <w:r w:rsidRPr="0042567B">
        <w:rPr>
          <w:rFonts w:ascii="Times New Roman" w:hAnsi="Times New Roman" w:cs="Times New Roman"/>
          <w:sz w:val="28"/>
          <w:szCs w:val="28"/>
        </w:rPr>
        <w:t>28. Организатор конкурса вправе внести изменения в конкурсную документацию, а также отменить проведение конкурса по всем или по отдельным лотам не позднее чем за пять дней до истечения срока подачи заявок на участие в конкурсе, о чем в день принятия соответствующего решения размещается информационное извещение на официальном сайте.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В случае внесения изменений в конкурсную документацию извещение должно содержать измененные положения конкурсной документации, а также сведения о продлении срока подачи заявок на участие в конкурсе. Срок подачи заявок на участие в открытом конкурсе должен быть продлен таким образом, чтобы с даты размещения изменений на официальном сайте организатора открытого конкурса до даты окончания срока подачи заявок на участие в открытом конкурсе этот срок составлял не менее чем </w:t>
      </w:r>
      <w:r w:rsidR="009906A6">
        <w:rPr>
          <w:rFonts w:ascii="Times New Roman" w:hAnsi="Times New Roman" w:cs="Times New Roman"/>
          <w:sz w:val="28"/>
          <w:szCs w:val="28"/>
        </w:rPr>
        <w:t xml:space="preserve">пять календарных </w:t>
      </w:r>
      <w:r w:rsidRPr="0042567B">
        <w:rPr>
          <w:rFonts w:ascii="Times New Roman" w:hAnsi="Times New Roman" w:cs="Times New Roman"/>
          <w:sz w:val="28"/>
          <w:szCs w:val="28"/>
        </w:rPr>
        <w:t>дней.</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29. Лицо, уполномоченное Организатором конкурса на прием и регистрацию заявок, при получении конверта с заявкой:</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1) выдает лицу, его представившему, расписку в получении;</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2) ставит на конверте дату и время его получения;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3) регистрирует заявку в журнале регистрации заявок на участие в конкурсе с указанием даты, времени подачи заявки, сведений о лице, </w:t>
      </w:r>
      <w:r w:rsidRPr="0042567B">
        <w:rPr>
          <w:rFonts w:ascii="Times New Roman" w:hAnsi="Times New Roman" w:cs="Times New Roman"/>
          <w:sz w:val="28"/>
          <w:szCs w:val="28"/>
        </w:rPr>
        <w:lastRenderedPageBreak/>
        <w:t>подавшем заявку. Полученные заявки в день, следующий за днем окончания срока подачи заявок, передаются секретарю комиссии, о чем тот ставит отметку в журнале регистрации заявок на участие в конкурсе, с указанием даты, времени и количества полученных конвертов.</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30. Заявки, предоставленные по истечении срока, установленного в конкурсной документации, регистрируются в журнале регистрации заявок на участие в конкурсе, но не передаются в Комиссию, а возвращаются заявителям в течение трех </w:t>
      </w:r>
      <w:r w:rsidR="009906A6">
        <w:rPr>
          <w:rFonts w:ascii="Times New Roman" w:hAnsi="Times New Roman" w:cs="Times New Roman"/>
          <w:sz w:val="28"/>
          <w:szCs w:val="28"/>
        </w:rPr>
        <w:t xml:space="preserve">календарных </w:t>
      </w:r>
      <w:r w:rsidRPr="0042567B">
        <w:rPr>
          <w:rFonts w:ascii="Times New Roman" w:hAnsi="Times New Roman" w:cs="Times New Roman"/>
          <w:sz w:val="28"/>
          <w:szCs w:val="28"/>
        </w:rPr>
        <w:t>дней со дня их получения, о чем в журнале ставится соответствующая отметка с указанием даты возврата.</w:t>
      </w:r>
    </w:p>
    <w:p w:rsidR="006D3337" w:rsidRPr="0042567B" w:rsidRDefault="006D3337" w:rsidP="00A95648">
      <w:pPr>
        <w:pStyle w:val="ConsPlusNormal"/>
        <w:ind w:firstLine="540"/>
        <w:jc w:val="both"/>
        <w:rPr>
          <w:rFonts w:ascii="Times New Roman" w:hAnsi="Times New Roman" w:cs="Times New Roman"/>
          <w:sz w:val="28"/>
          <w:szCs w:val="28"/>
        </w:rPr>
      </w:pPr>
      <w:bookmarkStart w:id="17" w:name="P136"/>
      <w:bookmarkEnd w:id="17"/>
      <w:r w:rsidRPr="0042567B">
        <w:rPr>
          <w:rFonts w:ascii="Times New Roman" w:hAnsi="Times New Roman" w:cs="Times New Roman"/>
          <w:sz w:val="28"/>
          <w:szCs w:val="28"/>
        </w:rPr>
        <w:t xml:space="preserve">31. Заявка, представленная заявителем, может быть отозвана им путем направления соответствующего письменного заявления Организатору конкурса, либо в представленную заявку могут быть внесены изменения путем направления Организатору конкурса новой заявки (о чем на конверте </w:t>
      </w:r>
      <w:r w:rsidR="00C51BBA">
        <w:rPr>
          <w:rFonts w:ascii="Times New Roman" w:hAnsi="Times New Roman" w:cs="Times New Roman"/>
          <w:sz w:val="28"/>
          <w:szCs w:val="28"/>
        </w:rPr>
        <w:t>ставится отметка «</w:t>
      </w:r>
      <w:r w:rsidRPr="0042567B">
        <w:rPr>
          <w:rFonts w:ascii="Times New Roman" w:hAnsi="Times New Roman" w:cs="Times New Roman"/>
          <w:sz w:val="28"/>
          <w:szCs w:val="28"/>
        </w:rPr>
        <w:t>Новая заявка,</w:t>
      </w:r>
      <w:r w:rsidR="00C51BBA">
        <w:rPr>
          <w:rFonts w:ascii="Times New Roman" w:hAnsi="Times New Roman" w:cs="Times New Roman"/>
          <w:sz w:val="28"/>
          <w:szCs w:val="28"/>
        </w:rPr>
        <w:t xml:space="preserve"> взамен заявки, представленной «</w:t>
      </w:r>
      <w:r w:rsidRPr="0042567B">
        <w:rPr>
          <w:rFonts w:ascii="Times New Roman" w:hAnsi="Times New Roman" w:cs="Times New Roman"/>
          <w:sz w:val="28"/>
          <w:szCs w:val="28"/>
        </w:rPr>
        <w:t>__</w:t>
      </w:r>
      <w:r w:rsidR="00C51BBA">
        <w:rPr>
          <w:rFonts w:ascii="Times New Roman" w:hAnsi="Times New Roman" w:cs="Times New Roman"/>
          <w:sz w:val="28"/>
          <w:szCs w:val="28"/>
        </w:rPr>
        <w:t>»</w:t>
      </w:r>
      <w:r w:rsidRPr="0042567B">
        <w:rPr>
          <w:rFonts w:ascii="Times New Roman" w:hAnsi="Times New Roman" w:cs="Times New Roman"/>
          <w:sz w:val="28"/>
          <w:szCs w:val="28"/>
        </w:rPr>
        <w:t xml:space="preserve"> _________ 20__ года</w:t>
      </w:r>
      <w:r w:rsidR="00C51BBA">
        <w:rPr>
          <w:rFonts w:ascii="Times New Roman" w:hAnsi="Times New Roman" w:cs="Times New Roman"/>
          <w:sz w:val="28"/>
          <w:szCs w:val="28"/>
        </w:rPr>
        <w:t>»</w:t>
      </w:r>
      <w:r w:rsidRPr="0042567B">
        <w:rPr>
          <w:rFonts w:ascii="Times New Roman" w:hAnsi="Times New Roman" w:cs="Times New Roman"/>
          <w:sz w:val="28"/>
          <w:szCs w:val="28"/>
        </w:rPr>
        <w:t>) в любой момент до истечения срока подачи заявок на участие в конкурсе.</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В случае отзыва заявки или получения новой заявки в срок, установленный </w:t>
      </w:r>
      <w:hyperlink w:anchor="P136" w:history="1">
        <w:r w:rsidRPr="0042567B">
          <w:rPr>
            <w:rFonts w:ascii="Times New Roman" w:hAnsi="Times New Roman" w:cs="Times New Roman"/>
            <w:sz w:val="28"/>
            <w:szCs w:val="28"/>
          </w:rPr>
          <w:t>абзацем первым</w:t>
        </w:r>
      </w:hyperlink>
      <w:r w:rsidRPr="0042567B">
        <w:rPr>
          <w:rFonts w:ascii="Times New Roman" w:hAnsi="Times New Roman" w:cs="Times New Roman"/>
          <w:sz w:val="28"/>
          <w:szCs w:val="28"/>
        </w:rPr>
        <w:t xml:space="preserve"> настоящего пункта, заявка (первоначальная заявка) не передается в Комиссию, а возвращается заявителю в течение трех </w:t>
      </w:r>
      <w:r w:rsidR="009906A6">
        <w:rPr>
          <w:rFonts w:ascii="Times New Roman" w:hAnsi="Times New Roman" w:cs="Times New Roman"/>
          <w:sz w:val="28"/>
          <w:szCs w:val="28"/>
        </w:rPr>
        <w:t xml:space="preserve">календарных </w:t>
      </w:r>
      <w:r w:rsidRPr="0042567B">
        <w:rPr>
          <w:rFonts w:ascii="Times New Roman" w:hAnsi="Times New Roman" w:cs="Times New Roman"/>
          <w:sz w:val="28"/>
          <w:szCs w:val="28"/>
        </w:rPr>
        <w:t>дней со дня получения заявления об отзыве заявки (новой заявки), о чем в журнале ставится соответствующая отметка с указанием даты возврата.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32. В случае если по истечении срока подачи заявок на участие в конкурсе по соответствующему лоту не поступило ни одной заявки, решением Комиссии, конкурс по соответствующему лоту признается несостоявшимся.</w:t>
      </w:r>
    </w:p>
    <w:p w:rsidR="006D3337" w:rsidRPr="00A95648" w:rsidRDefault="006D3337" w:rsidP="0042567B">
      <w:pPr>
        <w:pStyle w:val="ConsPlusNormal"/>
        <w:ind w:firstLine="540"/>
        <w:jc w:val="both"/>
        <w:rPr>
          <w:rFonts w:ascii="Times New Roman" w:hAnsi="Times New Roman" w:cs="Times New Roman"/>
          <w:sz w:val="28"/>
          <w:szCs w:val="28"/>
        </w:rPr>
      </w:pPr>
      <w:r w:rsidRPr="00A73E59">
        <w:rPr>
          <w:rFonts w:ascii="Times New Roman" w:hAnsi="Times New Roman" w:cs="Times New Roman"/>
          <w:sz w:val="28"/>
          <w:szCs w:val="28"/>
        </w:rPr>
        <w:t xml:space="preserve">33. Конкурс проводится в </w:t>
      </w:r>
      <w:r w:rsidR="009906A6" w:rsidRPr="00A73E59">
        <w:rPr>
          <w:rFonts w:ascii="Times New Roman" w:hAnsi="Times New Roman" w:cs="Times New Roman"/>
          <w:sz w:val="28"/>
          <w:szCs w:val="28"/>
        </w:rPr>
        <w:t xml:space="preserve">два </w:t>
      </w:r>
      <w:r w:rsidRPr="00A73E59">
        <w:rPr>
          <w:rFonts w:ascii="Times New Roman" w:hAnsi="Times New Roman" w:cs="Times New Roman"/>
          <w:sz w:val="28"/>
          <w:szCs w:val="28"/>
        </w:rPr>
        <w:t>этапа.</w:t>
      </w:r>
    </w:p>
    <w:p w:rsidR="002B6985"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34. </w:t>
      </w:r>
      <w:r w:rsidR="002B6985" w:rsidRPr="0042567B">
        <w:rPr>
          <w:rFonts w:ascii="Times New Roman" w:hAnsi="Times New Roman" w:cs="Times New Roman"/>
          <w:sz w:val="28"/>
          <w:szCs w:val="28"/>
        </w:rPr>
        <w:t>Первый этап конкурса - вскрытие конвертов</w:t>
      </w:r>
      <w:r w:rsidR="002B6985" w:rsidRPr="002B6985">
        <w:rPr>
          <w:rFonts w:ascii="Times New Roman" w:hAnsi="Times New Roman" w:cs="Times New Roman"/>
          <w:sz w:val="28"/>
          <w:szCs w:val="28"/>
        </w:rPr>
        <w:t xml:space="preserve"> </w:t>
      </w:r>
      <w:r w:rsidR="002B6985">
        <w:rPr>
          <w:rFonts w:ascii="Times New Roman" w:hAnsi="Times New Roman" w:cs="Times New Roman"/>
          <w:sz w:val="28"/>
          <w:szCs w:val="28"/>
        </w:rPr>
        <w:t>с заявками на участие                     в конкурсе.</w:t>
      </w:r>
    </w:p>
    <w:p w:rsidR="00A95648" w:rsidRDefault="00A95648"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Вскрытие конвертов производится Комиссией в день, во время и в месте,  указанные в извещении о проведении конкурса. </w:t>
      </w:r>
    </w:p>
    <w:p w:rsidR="00A95648" w:rsidRDefault="00A95648"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A95648">
        <w:rPr>
          <w:rFonts w:ascii="Times New Roman" w:hAnsi="Times New Roman" w:cs="Times New Roman"/>
          <w:sz w:val="28"/>
          <w:szCs w:val="28"/>
        </w:rPr>
        <w:t>При вскрытии конвертов вправе присутствовать заявители (руководители заявителей) и (или) представители заявителей. В этом случае указанные лица должны предъявить председательствующему в заседании Комиссии документы, удостоверяющие личность и полномочия на совершение действий от имени заявителя.</w:t>
      </w:r>
    </w:p>
    <w:p w:rsidR="00A95648" w:rsidRPr="00A95648" w:rsidRDefault="00A95648" w:rsidP="00A956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w:t>
      </w:r>
      <w:r w:rsidRPr="00A95648">
        <w:rPr>
          <w:rFonts w:ascii="Times New Roman" w:hAnsi="Times New Roman" w:cs="Times New Roman"/>
          <w:sz w:val="28"/>
          <w:szCs w:val="28"/>
        </w:rPr>
        <w:t xml:space="preserve"> Вскрыв конверт, поступивший от заявителя, Комиссия проверяет наличие (достаточность) представленных в составе заявки документов, проверяет их на соответствие </w:t>
      </w:r>
      <w:r>
        <w:rPr>
          <w:rFonts w:ascii="Times New Roman" w:hAnsi="Times New Roman" w:cs="Times New Roman"/>
          <w:sz w:val="28"/>
          <w:szCs w:val="28"/>
        </w:rPr>
        <w:t xml:space="preserve">установленным </w:t>
      </w:r>
      <w:r w:rsidRPr="00A95648">
        <w:rPr>
          <w:rFonts w:ascii="Times New Roman" w:hAnsi="Times New Roman" w:cs="Times New Roman"/>
          <w:sz w:val="28"/>
          <w:szCs w:val="28"/>
        </w:rPr>
        <w:t xml:space="preserve">требованиям, проверяет соответствие заявителя </w:t>
      </w:r>
      <w:r>
        <w:rPr>
          <w:rFonts w:ascii="Times New Roman" w:hAnsi="Times New Roman" w:cs="Times New Roman"/>
          <w:sz w:val="28"/>
          <w:szCs w:val="28"/>
        </w:rPr>
        <w:t xml:space="preserve">установленным </w:t>
      </w:r>
      <w:r w:rsidRPr="00A95648">
        <w:rPr>
          <w:rFonts w:ascii="Times New Roman" w:hAnsi="Times New Roman" w:cs="Times New Roman"/>
          <w:sz w:val="28"/>
          <w:szCs w:val="28"/>
        </w:rPr>
        <w:t>требованиям,  и в случае соответствия заявки и заявителя указанным требованиям принимает решение о допуске заявителя к участию во втором этапе Конкурса, а в случае несоответствия заявки и (или) заявителя указанным требованиям - решение об отказе в допуске заявителя к участию во втором этапе Конкурса.</w:t>
      </w:r>
    </w:p>
    <w:p w:rsidR="00A95648" w:rsidRDefault="00A95648" w:rsidP="00A956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37.</w:t>
      </w:r>
      <w:r w:rsidRPr="00A95648">
        <w:rPr>
          <w:rFonts w:ascii="Times New Roman" w:hAnsi="Times New Roman" w:cs="Times New Roman"/>
          <w:sz w:val="28"/>
          <w:szCs w:val="28"/>
        </w:rPr>
        <w:t xml:space="preserve"> Процедура вскрытия конвертов и решение по каждой поступившей заявке отражаются в протоколе вскрытия конвертов.</w:t>
      </w:r>
      <w:r w:rsidR="00204E4C">
        <w:rPr>
          <w:rFonts w:ascii="Times New Roman" w:hAnsi="Times New Roman" w:cs="Times New Roman"/>
          <w:sz w:val="28"/>
          <w:szCs w:val="28"/>
        </w:rPr>
        <w:t xml:space="preserve"> Протокол ведется </w:t>
      </w:r>
      <w:r w:rsidR="00204E4C">
        <w:rPr>
          <w:rFonts w:ascii="Times New Roman" w:hAnsi="Times New Roman" w:cs="Times New Roman"/>
          <w:sz w:val="28"/>
          <w:szCs w:val="28"/>
        </w:rPr>
        <w:lastRenderedPageBreak/>
        <w:t xml:space="preserve">секретарем Комиссии, подписывается всеми членами Комиссии, присутствующими на заседании. </w:t>
      </w:r>
    </w:p>
    <w:p w:rsidR="00A95648" w:rsidRDefault="00204E4C" w:rsidP="00A9564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38. </w:t>
      </w:r>
      <w:r w:rsidR="00A95648" w:rsidRPr="00A95648">
        <w:rPr>
          <w:rFonts w:ascii="Times New Roman" w:hAnsi="Times New Roman" w:cs="Times New Roman"/>
          <w:sz w:val="28"/>
          <w:szCs w:val="28"/>
        </w:rPr>
        <w:t>Копия протокола вскрытия конвертов выдается заявителю (представителю заявителя) секретарем Комиссии по его письменному заявлению в трехдневный срок со дня подачи такого заявления.</w:t>
      </w:r>
    </w:p>
    <w:p w:rsidR="002B6985" w:rsidRDefault="00204E4C"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39. </w:t>
      </w:r>
      <w:r w:rsidR="002B6985">
        <w:rPr>
          <w:rFonts w:ascii="Times New Roman" w:hAnsi="Times New Roman" w:cs="Times New Roman"/>
          <w:sz w:val="28"/>
          <w:szCs w:val="28"/>
        </w:rPr>
        <w:t>Заявителям, в отношении которых комиссией принято решение о допуске к участию во втором этапе конкурса, в трехдневный срок со дня принятия такого решения направляется соответствующее уведомление, подписанное председателем комиссии по адресу электронной почты, указанному заявителем в заявлении, а при его отсутствии-по почтовому адресу заявителя.</w:t>
      </w:r>
    </w:p>
    <w:p w:rsidR="002B6985" w:rsidRDefault="00204E4C"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40. </w:t>
      </w:r>
      <w:r w:rsidR="002B6985">
        <w:rPr>
          <w:rFonts w:ascii="Times New Roman" w:hAnsi="Times New Roman" w:cs="Times New Roman"/>
          <w:sz w:val="28"/>
          <w:szCs w:val="28"/>
        </w:rPr>
        <w:t xml:space="preserve">Заявителям, в отношении которых комиссией принято решение об отказе в допуске к участию во втором этапе конкурса, в трехдневный срок со дня принятия такого решения направляется соответствующее уведомление, подписанное председателем комиссии, с обоснованием причины отказа </w:t>
      </w:r>
      <w:r w:rsidR="002C2DF9">
        <w:rPr>
          <w:rFonts w:ascii="Times New Roman" w:hAnsi="Times New Roman" w:cs="Times New Roman"/>
          <w:sz w:val="28"/>
          <w:szCs w:val="28"/>
        </w:rPr>
        <w:t>по адресу электронной почты, указанному заявителем в заявлении, а при его отсутствии-по почтовому адресу заявителя.</w:t>
      </w:r>
    </w:p>
    <w:p w:rsidR="00204E4C" w:rsidRPr="00204E4C" w:rsidRDefault="00204E4C" w:rsidP="00204E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41. </w:t>
      </w:r>
      <w:r w:rsidRPr="00204E4C">
        <w:rPr>
          <w:rFonts w:ascii="Times New Roman" w:hAnsi="Times New Roman" w:cs="Times New Roman"/>
          <w:sz w:val="28"/>
          <w:szCs w:val="28"/>
        </w:rPr>
        <w:t>В случае если Комиссией принято решение об отказе в допуске к участию в Конкурсе всех заявителей по соответствующему лоту, решением Комиссии Конкурс по соответствующему лоту признается несостоявшимся.</w:t>
      </w:r>
    </w:p>
    <w:p w:rsidR="00A95648" w:rsidRDefault="00204E4C" w:rsidP="00204E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w:t>
      </w:r>
      <w:r w:rsidRPr="00204E4C">
        <w:rPr>
          <w:rFonts w:ascii="Times New Roman" w:hAnsi="Times New Roman" w:cs="Times New Roman"/>
          <w:sz w:val="28"/>
          <w:szCs w:val="28"/>
        </w:rPr>
        <w:t>. В случае если Комиссией принято решение о допуске к участию в Конкурсе только одного заявителя по соответствующему лоту, решением Комиссии Конкурс по соответствующему лоту признается несостоявшимся.</w:t>
      </w:r>
    </w:p>
    <w:p w:rsidR="002C2DF9" w:rsidRDefault="00A73E5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w:t>
      </w:r>
      <w:r w:rsidRPr="0041612A">
        <w:rPr>
          <w:rFonts w:ascii="Times New Roman" w:hAnsi="Times New Roman" w:cs="Times New Roman"/>
          <w:sz w:val="28"/>
          <w:szCs w:val="28"/>
        </w:rPr>
        <w:t xml:space="preserve">. </w:t>
      </w:r>
      <w:r w:rsidR="002C2DF9" w:rsidRPr="0041612A">
        <w:rPr>
          <w:rFonts w:ascii="Times New Roman" w:hAnsi="Times New Roman" w:cs="Times New Roman"/>
          <w:sz w:val="28"/>
          <w:szCs w:val="28"/>
        </w:rPr>
        <w:t>Второй этап конкурса-рассмотрение</w:t>
      </w:r>
      <w:r w:rsidR="002C2DF9">
        <w:rPr>
          <w:rFonts w:ascii="Times New Roman" w:hAnsi="Times New Roman" w:cs="Times New Roman"/>
          <w:sz w:val="28"/>
          <w:szCs w:val="28"/>
        </w:rPr>
        <w:t xml:space="preserve">, оценка и сопоставление заявок (конкурсных предложений) участников конкурса. </w:t>
      </w:r>
    </w:p>
    <w:p w:rsidR="002C2DF9" w:rsidRDefault="002C2DF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Рассмотрение, оценка и сопоставление заявок (конкурсных предложений) участников конкурса должны быть проведены комиссией в течение </w:t>
      </w:r>
      <w:r w:rsidR="00217AF2">
        <w:rPr>
          <w:rFonts w:ascii="Times New Roman" w:hAnsi="Times New Roman" w:cs="Times New Roman"/>
          <w:sz w:val="28"/>
          <w:szCs w:val="28"/>
        </w:rPr>
        <w:t xml:space="preserve">пяти рабочих </w:t>
      </w:r>
      <w:r>
        <w:rPr>
          <w:rFonts w:ascii="Times New Roman" w:hAnsi="Times New Roman" w:cs="Times New Roman"/>
          <w:sz w:val="28"/>
          <w:szCs w:val="28"/>
        </w:rPr>
        <w:t>дней со дня завершения первого этапа.</w:t>
      </w:r>
    </w:p>
    <w:p w:rsidR="00A73E59" w:rsidRDefault="00A73E59" w:rsidP="00A73E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217AF2">
        <w:rPr>
          <w:rFonts w:ascii="Times New Roman" w:hAnsi="Times New Roman" w:cs="Times New Roman"/>
          <w:sz w:val="28"/>
          <w:szCs w:val="28"/>
        </w:rPr>
        <w:t>4</w:t>
      </w:r>
      <w:r>
        <w:rPr>
          <w:rFonts w:ascii="Times New Roman" w:hAnsi="Times New Roman" w:cs="Times New Roman"/>
          <w:sz w:val="28"/>
          <w:szCs w:val="28"/>
        </w:rPr>
        <w:t xml:space="preserve">. </w:t>
      </w:r>
      <w:r w:rsidRPr="00A73E59">
        <w:rPr>
          <w:rFonts w:ascii="Times New Roman" w:hAnsi="Times New Roman" w:cs="Times New Roman"/>
          <w:sz w:val="28"/>
          <w:szCs w:val="28"/>
        </w:rPr>
        <w:t>Комиссия оценивает конкурсные предложения участников конкурса по критериям шкалы для оценки критериев сопоставления заявок на участие в открытом конкурсе на право получения свидетельства об осуществлении перевозок по муниципальному маршруту регулярных перевозок пассажиров и багажа автомобильным транспортом в соответствии с Приложением № 3 настоящего Положения и определяет победителя конкурса по каждому лоту</w:t>
      </w:r>
    </w:p>
    <w:p w:rsidR="006D3337" w:rsidRPr="0042567B" w:rsidRDefault="00A73E5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217AF2">
        <w:rPr>
          <w:rFonts w:ascii="Times New Roman" w:hAnsi="Times New Roman" w:cs="Times New Roman"/>
          <w:sz w:val="28"/>
          <w:szCs w:val="28"/>
        </w:rPr>
        <w:t>5</w:t>
      </w:r>
      <w:r>
        <w:rPr>
          <w:rFonts w:ascii="Times New Roman" w:hAnsi="Times New Roman" w:cs="Times New Roman"/>
          <w:sz w:val="28"/>
          <w:szCs w:val="28"/>
        </w:rPr>
        <w:t xml:space="preserve">. </w:t>
      </w:r>
      <w:r w:rsidR="006D3337" w:rsidRPr="0042567B">
        <w:rPr>
          <w:rFonts w:ascii="Times New Roman" w:hAnsi="Times New Roman" w:cs="Times New Roman"/>
          <w:sz w:val="28"/>
          <w:szCs w:val="28"/>
        </w:rPr>
        <w:t>В случае установления недостоверности информации, содержащейся в документах, представленных участником конкурса, комиссия обязана отстранить такого участника от участия в конкурсе на любом этапе его проведения.</w:t>
      </w:r>
    </w:p>
    <w:p w:rsidR="006D3337" w:rsidRPr="0042567B" w:rsidRDefault="00A73E5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217AF2">
        <w:rPr>
          <w:rFonts w:ascii="Times New Roman" w:hAnsi="Times New Roman" w:cs="Times New Roman"/>
          <w:sz w:val="28"/>
          <w:szCs w:val="28"/>
        </w:rPr>
        <w:t>6</w:t>
      </w:r>
      <w:r w:rsidR="006D3337" w:rsidRPr="0042567B">
        <w:rPr>
          <w:rFonts w:ascii="Times New Roman" w:hAnsi="Times New Roman" w:cs="Times New Roman"/>
          <w:sz w:val="28"/>
          <w:szCs w:val="28"/>
        </w:rPr>
        <w:t>. Участникам конкурса присваиваются номера в зависимости от набранного ими итогового количества баллов.</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Участнику конкурса, набравшему наибольшее количество баллов, присваивается номер </w:t>
      </w:r>
      <w:r w:rsidR="0076107E">
        <w:rPr>
          <w:rFonts w:ascii="Times New Roman" w:hAnsi="Times New Roman" w:cs="Times New Roman"/>
          <w:sz w:val="28"/>
          <w:szCs w:val="28"/>
        </w:rPr>
        <w:t>«</w:t>
      </w:r>
      <w:r w:rsidRPr="0042567B">
        <w:rPr>
          <w:rFonts w:ascii="Times New Roman" w:hAnsi="Times New Roman" w:cs="Times New Roman"/>
          <w:sz w:val="28"/>
          <w:szCs w:val="28"/>
        </w:rPr>
        <w:t>1</w:t>
      </w:r>
      <w:r w:rsidR="0076107E">
        <w:rPr>
          <w:rFonts w:ascii="Times New Roman" w:hAnsi="Times New Roman" w:cs="Times New Roman"/>
          <w:sz w:val="28"/>
          <w:szCs w:val="28"/>
        </w:rPr>
        <w:t>»</w:t>
      </w:r>
      <w:r w:rsidRPr="0042567B">
        <w:rPr>
          <w:rFonts w:ascii="Times New Roman" w:hAnsi="Times New Roman" w:cs="Times New Roman"/>
          <w:sz w:val="28"/>
          <w:szCs w:val="28"/>
        </w:rPr>
        <w:t>. Остальным участникам конкурса присваиваются последующие номера в зависимости от количества набранных баллов в порядке убывания.</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4</w:t>
      </w:r>
      <w:r w:rsidR="00217AF2">
        <w:rPr>
          <w:rFonts w:ascii="Times New Roman" w:hAnsi="Times New Roman" w:cs="Times New Roman"/>
          <w:sz w:val="28"/>
          <w:szCs w:val="28"/>
        </w:rPr>
        <w:t>7</w:t>
      </w:r>
      <w:r w:rsidRPr="0042567B">
        <w:rPr>
          <w:rFonts w:ascii="Times New Roman" w:hAnsi="Times New Roman" w:cs="Times New Roman"/>
          <w:sz w:val="28"/>
          <w:szCs w:val="28"/>
        </w:rPr>
        <w:t>. Участник кон</w:t>
      </w:r>
      <w:r w:rsidR="0076107E">
        <w:rPr>
          <w:rFonts w:ascii="Times New Roman" w:hAnsi="Times New Roman" w:cs="Times New Roman"/>
          <w:sz w:val="28"/>
          <w:szCs w:val="28"/>
        </w:rPr>
        <w:t>курса, которому присвоен номер «</w:t>
      </w:r>
      <w:r w:rsidRPr="0042567B">
        <w:rPr>
          <w:rFonts w:ascii="Times New Roman" w:hAnsi="Times New Roman" w:cs="Times New Roman"/>
          <w:sz w:val="28"/>
          <w:szCs w:val="28"/>
        </w:rPr>
        <w:t>1</w:t>
      </w:r>
      <w:r w:rsidR="0076107E">
        <w:rPr>
          <w:rFonts w:ascii="Times New Roman" w:hAnsi="Times New Roman" w:cs="Times New Roman"/>
          <w:sz w:val="28"/>
          <w:szCs w:val="28"/>
        </w:rPr>
        <w:t>»</w:t>
      </w:r>
      <w:r w:rsidRPr="0042567B">
        <w:rPr>
          <w:rFonts w:ascii="Times New Roman" w:hAnsi="Times New Roman" w:cs="Times New Roman"/>
          <w:sz w:val="28"/>
          <w:szCs w:val="28"/>
        </w:rPr>
        <w:t xml:space="preserve">, признается </w:t>
      </w:r>
      <w:r w:rsidRPr="0042567B">
        <w:rPr>
          <w:rFonts w:ascii="Times New Roman" w:hAnsi="Times New Roman" w:cs="Times New Roman"/>
          <w:sz w:val="28"/>
          <w:szCs w:val="28"/>
        </w:rPr>
        <w:lastRenderedPageBreak/>
        <w:t>победителем Конкурса по соответствующему лоту и приобретает право на получение свидетельства об осуществлении перевозок по одному или нескольким муниципальным маршрутам регулярных перевозок маршрутной сети Новолялинского</w:t>
      </w:r>
      <w:r w:rsidR="0076107E">
        <w:rPr>
          <w:rFonts w:ascii="Times New Roman" w:hAnsi="Times New Roman" w:cs="Times New Roman"/>
          <w:sz w:val="28"/>
          <w:szCs w:val="28"/>
        </w:rPr>
        <w:t xml:space="preserve"> </w:t>
      </w:r>
      <w:r w:rsidRPr="0042567B">
        <w:rPr>
          <w:rFonts w:ascii="Times New Roman" w:hAnsi="Times New Roman" w:cs="Times New Roman"/>
          <w:sz w:val="28"/>
          <w:szCs w:val="28"/>
        </w:rPr>
        <w:t>городского округа.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В случае если участник конкурса по соответствующему лоту признан победителем конкурса по другому лоту, Комиссия при оценке конкурсного предложения этого участника исключает транспортные средства, оцененные ею в другом лоте, по которому данный участник признан победителем конкурса. При этом если оставшихся в конкурсном предложении транспортных средств становится менее количества, указанного в конкурсной документации по соответствующему лоту, Комиссия принимает решение об исключении такого участника из числа участников конкурса.</w:t>
      </w:r>
    </w:p>
    <w:p w:rsidR="00736746"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4</w:t>
      </w:r>
      <w:r w:rsidR="00217AF2">
        <w:rPr>
          <w:rFonts w:ascii="Times New Roman" w:hAnsi="Times New Roman" w:cs="Times New Roman"/>
          <w:sz w:val="28"/>
          <w:szCs w:val="28"/>
        </w:rPr>
        <w:t>8</w:t>
      </w:r>
      <w:r w:rsidRPr="0042567B">
        <w:rPr>
          <w:rFonts w:ascii="Times New Roman" w:hAnsi="Times New Roman" w:cs="Times New Roman"/>
          <w:sz w:val="28"/>
          <w:szCs w:val="28"/>
        </w:rPr>
        <w:t xml:space="preserve">. В </w:t>
      </w:r>
      <w:r w:rsidR="00736746">
        <w:rPr>
          <w:rFonts w:ascii="Times New Roman" w:hAnsi="Times New Roman" w:cs="Times New Roman"/>
          <w:sz w:val="28"/>
          <w:szCs w:val="28"/>
        </w:rPr>
        <w:t xml:space="preserve">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w:t>
      </w:r>
      <w:r w:rsidR="00C84A75">
        <w:rPr>
          <w:rFonts w:ascii="Times New Roman" w:hAnsi="Times New Roman" w:cs="Times New Roman"/>
          <w:sz w:val="28"/>
          <w:szCs w:val="28"/>
        </w:rPr>
        <w:t>лучшее значение критериев.</w:t>
      </w:r>
    </w:p>
    <w:p w:rsidR="006D3337" w:rsidRPr="0042567B" w:rsidRDefault="00217AF2"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49</w:t>
      </w:r>
      <w:r w:rsidR="006D3337" w:rsidRPr="0042567B">
        <w:rPr>
          <w:rFonts w:ascii="Times New Roman" w:hAnsi="Times New Roman" w:cs="Times New Roman"/>
          <w:sz w:val="28"/>
          <w:szCs w:val="28"/>
        </w:rPr>
        <w:t>. Комиссия ведет протокол рассмотрения и оценки конкурсных предложений, обязательным приложением к которому являются заполненные по каждому лоту и участнику конкурса Оценочные таблицы и протоколы заседаний Комиссии.</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Протокол рассмотрения и оценки конкурсных предложений должен содержать сравнительную итоговую таблицу, составленную по результатам оценки участников конкурса по каждому лоту.</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В сравнительную итоговую таблицу заносятся наименования (фамилии, имена, отчества) участников конкурса, количество набранных ими баллов и номер, присвоенный каждому участнику конкурса.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После сравнительной итоговой таблицы в протокол рассмотрения и оценки конкурсных предложений вносится решение Комиссии о признании победителем конкурса по соответствующему лоту конкретной организации, индивидуального предпринимателя или простого товарищества.</w:t>
      </w:r>
    </w:p>
    <w:p w:rsidR="006D3337" w:rsidRPr="0042567B" w:rsidRDefault="006D3337" w:rsidP="0042567B">
      <w:pPr>
        <w:pStyle w:val="ConsPlusNormal"/>
        <w:ind w:firstLine="540"/>
        <w:jc w:val="both"/>
        <w:rPr>
          <w:rFonts w:ascii="Times New Roman" w:hAnsi="Times New Roman" w:cs="Times New Roman"/>
          <w:sz w:val="28"/>
          <w:szCs w:val="28"/>
        </w:rPr>
      </w:pPr>
      <w:r w:rsidRPr="0042567B">
        <w:rPr>
          <w:rFonts w:ascii="Times New Roman" w:hAnsi="Times New Roman" w:cs="Times New Roman"/>
          <w:sz w:val="28"/>
          <w:szCs w:val="28"/>
        </w:rPr>
        <w:t xml:space="preserve">Протокол рассмотрения и оценки конкурсных предложений оформляется секретарем Комиссии, подписывается всеми присутствующими на заседании членами Комиссии и в течение двух </w:t>
      </w:r>
      <w:r w:rsidR="00C84A75">
        <w:rPr>
          <w:rFonts w:ascii="Times New Roman" w:hAnsi="Times New Roman" w:cs="Times New Roman"/>
          <w:sz w:val="28"/>
          <w:szCs w:val="28"/>
        </w:rPr>
        <w:t xml:space="preserve">календарных </w:t>
      </w:r>
      <w:r w:rsidRPr="0042567B">
        <w:rPr>
          <w:rFonts w:ascii="Times New Roman" w:hAnsi="Times New Roman" w:cs="Times New Roman"/>
          <w:sz w:val="28"/>
          <w:szCs w:val="28"/>
        </w:rPr>
        <w:t>дней размещается на официальном сайте.</w:t>
      </w:r>
    </w:p>
    <w:p w:rsidR="006D3337" w:rsidRDefault="00A73E5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17AF2">
        <w:rPr>
          <w:rFonts w:ascii="Times New Roman" w:hAnsi="Times New Roman" w:cs="Times New Roman"/>
          <w:sz w:val="28"/>
          <w:szCs w:val="28"/>
        </w:rPr>
        <w:t>0</w:t>
      </w:r>
      <w:r w:rsidR="006D3337" w:rsidRPr="0042567B">
        <w:rPr>
          <w:rFonts w:ascii="Times New Roman" w:hAnsi="Times New Roman" w:cs="Times New Roman"/>
          <w:sz w:val="28"/>
          <w:szCs w:val="28"/>
        </w:rPr>
        <w:t>. Копия протокола рассмотрения и оценки конкурсных предложений выдается заявителю (представителю заявителя) секретарем Комиссии по его письменному заявлению в трехдневный срок со дня подачи такого заявления.</w:t>
      </w:r>
    </w:p>
    <w:p w:rsidR="000F4006" w:rsidRPr="0042567B" w:rsidRDefault="00A73E59" w:rsidP="004256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17AF2">
        <w:rPr>
          <w:rFonts w:ascii="Times New Roman" w:hAnsi="Times New Roman" w:cs="Times New Roman"/>
          <w:sz w:val="28"/>
          <w:szCs w:val="28"/>
        </w:rPr>
        <w:t>1</w:t>
      </w:r>
      <w:r w:rsidR="000F4006">
        <w:rPr>
          <w:rFonts w:ascii="Times New Roman" w:hAnsi="Times New Roman" w:cs="Times New Roman"/>
          <w:sz w:val="28"/>
          <w:szCs w:val="28"/>
        </w:rPr>
        <w:t>. В случае,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w:t>
      </w:r>
      <w:r w:rsidR="000F4006" w:rsidRPr="000F4006">
        <w:rPr>
          <w:rFonts w:ascii="Times New Roman" w:hAnsi="Times New Roman" w:cs="Times New Roman"/>
          <w:sz w:val="28"/>
          <w:szCs w:val="28"/>
        </w:rPr>
        <w:t xml:space="preserve">, </w:t>
      </w:r>
      <w:r w:rsidR="000F4006">
        <w:rPr>
          <w:rFonts w:ascii="Times New Roman" w:hAnsi="Times New Roman" w:cs="Times New Roman"/>
          <w:sz w:val="28"/>
          <w:szCs w:val="28"/>
        </w:rPr>
        <w:t xml:space="preserve">организатор </w:t>
      </w:r>
      <w:r w:rsidR="000F4006">
        <w:rPr>
          <w:rFonts w:ascii="Times New Roman" w:hAnsi="Times New Roman" w:cs="Times New Roman"/>
          <w:sz w:val="28"/>
          <w:szCs w:val="28"/>
        </w:rPr>
        <w:lastRenderedPageBreak/>
        <w:t>открытого конкурса вправе</w:t>
      </w:r>
      <w:r w:rsidR="00AF6503">
        <w:rPr>
          <w:rFonts w:ascii="Times New Roman" w:hAnsi="Times New Roman" w:cs="Times New Roman"/>
          <w:sz w:val="28"/>
          <w:szCs w:val="28"/>
        </w:rPr>
        <w:t xml:space="preserve"> принять решение о повторном проведении открытого конкурса или об отмене предусмотренного конкурсной документацией маршрута регулярных перевозок.</w:t>
      </w:r>
      <w:r w:rsidR="000F4006">
        <w:rPr>
          <w:rFonts w:ascii="Times New Roman" w:hAnsi="Times New Roman" w:cs="Times New Roman"/>
          <w:sz w:val="28"/>
          <w:szCs w:val="28"/>
        </w:rPr>
        <w:t xml:space="preserve"> </w:t>
      </w:r>
    </w:p>
    <w:p w:rsidR="006D3337" w:rsidRDefault="006D3337" w:rsidP="006D3337">
      <w:pPr>
        <w:pStyle w:val="ConsPlusNormal"/>
      </w:pPr>
    </w:p>
    <w:p w:rsidR="00EF1C9D" w:rsidRDefault="00EF1C9D" w:rsidP="006D3337">
      <w:pPr>
        <w:pStyle w:val="ConsPlusNormal"/>
      </w:pPr>
    </w:p>
    <w:p w:rsidR="006D3337" w:rsidRPr="00EF1C9D" w:rsidRDefault="006D3337" w:rsidP="006D3337">
      <w:pPr>
        <w:pStyle w:val="ConsPlusTitle"/>
        <w:jc w:val="center"/>
        <w:outlineLvl w:val="1"/>
        <w:rPr>
          <w:rFonts w:ascii="Times New Roman" w:hAnsi="Times New Roman" w:cs="Times New Roman"/>
          <w:sz w:val="24"/>
          <w:szCs w:val="24"/>
        </w:rPr>
      </w:pPr>
      <w:r w:rsidRPr="00EF1C9D">
        <w:rPr>
          <w:rFonts w:ascii="Times New Roman" w:hAnsi="Times New Roman" w:cs="Times New Roman"/>
          <w:sz w:val="24"/>
          <w:szCs w:val="24"/>
        </w:rPr>
        <w:t>Раздел V. ВЫДАЧА СВИДЕТЕЛЬСТВА ОБ ОСУЩЕСТВЛЕНИИ</w:t>
      </w:r>
    </w:p>
    <w:p w:rsidR="006D3337" w:rsidRPr="00EF1C9D" w:rsidRDefault="006D3337" w:rsidP="006D3337">
      <w:pPr>
        <w:pStyle w:val="ConsPlusTitle"/>
        <w:jc w:val="center"/>
        <w:rPr>
          <w:rFonts w:ascii="Times New Roman" w:hAnsi="Times New Roman" w:cs="Times New Roman"/>
          <w:sz w:val="24"/>
          <w:szCs w:val="24"/>
        </w:rPr>
      </w:pPr>
      <w:r w:rsidRPr="00EF1C9D">
        <w:rPr>
          <w:rFonts w:ascii="Times New Roman" w:hAnsi="Times New Roman" w:cs="Times New Roman"/>
          <w:sz w:val="24"/>
          <w:szCs w:val="24"/>
        </w:rPr>
        <w:t>ПЕРЕВОЗОК ПО МАРШРУТУ РЕГУЛЯРНЫХ ПЕРЕВОЗОК И</w:t>
      </w:r>
    </w:p>
    <w:p w:rsidR="006D3337" w:rsidRPr="00EF1C9D" w:rsidRDefault="006D3337" w:rsidP="006D3337">
      <w:pPr>
        <w:pStyle w:val="ConsPlusTitle"/>
        <w:jc w:val="center"/>
        <w:rPr>
          <w:rFonts w:ascii="Times New Roman" w:hAnsi="Times New Roman" w:cs="Times New Roman"/>
          <w:sz w:val="24"/>
          <w:szCs w:val="24"/>
        </w:rPr>
      </w:pPr>
      <w:r w:rsidRPr="00EF1C9D">
        <w:rPr>
          <w:rFonts w:ascii="Times New Roman" w:hAnsi="Times New Roman" w:cs="Times New Roman"/>
          <w:sz w:val="24"/>
          <w:szCs w:val="24"/>
        </w:rPr>
        <w:t>КАРТЫ МАРШРУТА РЕГУЛЯРНЫХ ПЕРЕВОЗОК</w:t>
      </w:r>
    </w:p>
    <w:p w:rsidR="006D3337" w:rsidRPr="00EF1C9D" w:rsidRDefault="006D3337" w:rsidP="006D3337">
      <w:pPr>
        <w:pStyle w:val="ConsPlusTitle"/>
        <w:jc w:val="center"/>
        <w:rPr>
          <w:rFonts w:ascii="Times New Roman" w:hAnsi="Times New Roman" w:cs="Times New Roman"/>
          <w:sz w:val="24"/>
          <w:szCs w:val="24"/>
        </w:rPr>
      </w:pPr>
      <w:r w:rsidRPr="00EF1C9D">
        <w:rPr>
          <w:rFonts w:ascii="Times New Roman" w:hAnsi="Times New Roman" w:cs="Times New Roman"/>
          <w:sz w:val="24"/>
          <w:szCs w:val="24"/>
        </w:rPr>
        <w:t>ПО РЕЗУЛЬТАТАМ ПРОВЕДЕНИЯ КОНКУРСА</w:t>
      </w:r>
    </w:p>
    <w:p w:rsidR="006D3337" w:rsidRDefault="006D3337" w:rsidP="006D3337">
      <w:pPr>
        <w:pStyle w:val="ConsPlusNormal"/>
      </w:pPr>
    </w:p>
    <w:p w:rsidR="00C84A75" w:rsidRDefault="0041612A" w:rsidP="00EF1C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17AF2">
        <w:rPr>
          <w:rFonts w:ascii="Times New Roman" w:hAnsi="Times New Roman" w:cs="Times New Roman"/>
          <w:sz w:val="28"/>
          <w:szCs w:val="28"/>
        </w:rPr>
        <w:t>2</w:t>
      </w:r>
      <w:r w:rsidR="006D3337" w:rsidRPr="00EF1C9D">
        <w:rPr>
          <w:rFonts w:ascii="Times New Roman" w:hAnsi="Times New Roman" w:cs="Times New Roman"/>
          <w:sz w:val="28"/>
          <w:szCs w:val="28"/>
        </w:rPr>
        <w:t xml:space="preserve">. 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победителю конкурса </w:t>
      </w:r>
      <w:r w:rsidR="00C84A75">
        <w:rPr>
          <w:rFonts w:ascii="Times New Roman" w:hAnsi="Times New Roman" w:cs="Times New Roman"/>
          <w:sz w:val="28"/>
          <w:szCs w:val="28"/>
        </w:rPr>
        <w:t>на срок не менее чем пять лет в течении десяти дней со дня подтверждения участником открытого конкурса наличия у него транспортных средств, предусмотренных его заявкой на участие в открытом конкурсе.</w:t>
      </w:r>
    </w:p>
    <w:p w:rsidR="0041612A" w:rsidRDefault="0041612A" w:rsidP="00EF1C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конкурс был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свидетельство </w:t>
      </w:r>
      <w:r w:rsidRPr="0041612A">
        <w:rPr>
          <w:rFonts w:ascii="Times New Roman" w:hAnsi="Times New Roman" w:cs="Times New Roman"/>
          <w:sz w:val="28"/>
          <w:szCs w:val="28"/>
        </w:rPr>
        <w:t xml:space="preserve">об осуществлении перевозок по маршруту регулярных перевозок и карты маршрута регулярных перевозок </w:t>
      </w:r>
      <w:r>
        <w:rPr>
          <w:rFonts w:ascii="Times New Roman" w:hAnsi="Times New Roman" w:cs="Times New Roman"/>
          <w:sz w:val="28"/>
          <w:szCs w:val="28"/>
        </w:rPr>
        <w:t>выдаются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w:t>
      </w:r>
    </w:p>
    <w:p w:rsidR="006D3337" w:rsidRPr="00EF1C9D" w:rsidRDefault="0041612A" w:rsidP="00EF1C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17AF2">
        <w:rPr>
          <w:rFonts w:ascii="Times New Roman" w:hAnsi="Times New Roman" w:cs="Times New Roman"/>
          <w:sz w:val="28"/>
          <w:szCs w:val="28"/>
        </w:rPr>
        <w:t>3</w:t>
      </w:r>
      <w:r w:rsidR="006D3337" w:rsidRPr="00EF1C9D">
        <w:rPr>
          <w:rFonts w:ascii="Times New Roman" w:hAnsi="Times New Roman" w:cs="Times New Roman"/>
          <w:sz w:val="28"/>
          <w:szCs w:val="28"/>
        </w:rPr>
        <w:t>. В случае если победитель конкурса уклоняется от получения свидетельства, об осуществлении перевозок по маршруту регулярных перевозок и карты маршрута регулярных перевозок победителем конкурса признается участник конкурса, заявке которого присвоен следующий порядковый номер.</w:t>
      </w:r>
    </w:p>
    <w:p w:rsidR="006D3337" w:rsidRPr="00EF1C9D" w:rsidRDefault="00AF6503" w:rsidP="00EF1C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217AF2">
        <w:rPr>
          <w:rFonts w:ascii="Times New Roman" w:hAnsi="Times New Roman" w:cs="Times New Roman"/>
          <w:sz w:val="28"/>
          <w:szCs w:val="28"/>
        </w:rPr>
        <w:t>4</w:t>
      </w:r>
      <w:r>
        <w:rPr>
          <w:rFonts w:ascii="Times New Roman" w:hAnsi="Times New Roman" w:cs="Times New Roman"/>
          <w:sz w:val="28"/>
          <w:szCs w:val="28"/>
        </w:rPr>
        <w:t xml:space="preserve">. </w:t>
      </w:r>
      <w:r w:rsidR="00891BB3">
        <w:rPr>
          <w:rFonts w:ascii="Times New Roman" w:hAnsi="Times New Roman" w:cs="Times New Roman"/>
          <w:sz w:val="28"/>
          <w:szCs w:val="28"/>
        </w:rPr>
        <w:t>Результаты открытого конкурса могут быть обжалованы в судебном порядке.</w:t>
      </w:r>
    </w:p>
    <w:p w:rsidR="006D3337" w:rsidRPr="00EF1C9D" w:rsidRDefault="006D3337" w:rsidP="00EF1C9D">
      <w:pPr>
        <w:pStyle w:val="ConsPlusNormal"/>
        <w:rPr>
          <w:rFonts w:ascii="Times New Roman" w:hAnsi="Times New Roman" w:cs="Times New Roman"/>
          <w:sz w:val="28"/>
          <w:szCs w:val="28"/>
        </w:rPr>
      </w:pPr>
    </w:p>
    <w:p w:rsidR="006D3337" w:rsidRPr="00EF1C9D" w:rsidRDefault="006D3337" w:rsidP="00EF1C9D">
      <w:pPr>
        <w:pStyle w:val="ConsPlusNormal"/>
        <w:rPr>
          <w:rFonts w:ascii="Times New Roman" w:hAnsi="Times New Roman" w:cs="Times New Roman"/>
          <w:sz w:val="28"/>
          <w:szCs w:val="28"/>
        </w:rPr>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EF1C9D" w:rsidRDefault="00EF1C9D" w:rsidP="006D3337">
      <w:pPr>
        <w:pStyle w:val="ConsPlusNormal"/>
      </w:pPr>
    </w:p>
    <w:p w:rsidR="00217AF2" w:rsidRDefault="00217AF2" w:rsidP="006D3337">
      <w:pPr>
        <w:pStyle w:val="ConsPlusNormal"/>
        <w:jc w:val="right"/>
        <w:outlineLvl w:val="1"/>
        <w:rPr>
          <w:rFonts w:ascii="Times New Roman" w:hAnsi="Times New Roman" w:cs="Times New Roman"/>
          <w:sz w:val="24"/>
          <w:szCs w:val="24"/>
        </w:rPr>
      </w:pPr>
    </w:p>
    <w:p w:rsidR="00217AF2" w:rsidRDefault="00217AF2" w:rsidP="006D3337">
      <w:pPr>
        <w:pStyle w:val="ConsPlusNormal"/>
        <w:jc w:val="right"/>
        <w:outlineLvl w:val="1"/>
        <w:rPr>
          <w:rFonts w:ascii="Times New Roman" w:hAnsi="Times New Roman" w:cs="Times New Roman"/>
          <w:sz w:val="24"/>
          <w:szCs w:val="24"/>
        </w:rPr>
      </w:pPr>
    </w:p>
    <w:p w:rsidR="006D3337" w:rsidRPr="00EF1C9D" w:rsidRDefault="006D3337" w:rsidP="006D3337">
      <w:pPr>
        <w:pStyle w:val="ConsPlusNormal"/>
        <w:jc w:val="right"/>
        <w:outlineLvl w:val="1"/>
        <w:rPr>
          <w:rFonts w:ascii="Times New Roman" w:hAnsi="Times New Roman" w:cs="Times New Roman"/>
          <w:sz w:val="24"/>
          <w:szCs w:val="24"/>
        </w:rPr>
      </w:pPr>
      <w:r w:rsidRPr="00EF1C9D">
        <w:rPr>
          <w:rFonts w:ascii="Times New Roman" w:hAnsi="Times New Roman" w:cs="Times New Roman"/>
          <w:sz w:val="24"/>
          <w:szCs w:val="24"/>
        </w:rPr>
        <w:lastRenderedPageBreak/>
        <w:t xml:space="preserve">Приложение </w:t>
      </w:r>
      <w:r w:rsidR="00EF1C9D">
        <w:rPr>
          <w:rFonts w:ascii="Times New Roman" w:hAnsi="Times New Roman" w:cs="Times New Roman"/>
          <w:sz w:val="24"/>
          <w:szCs w:val="24"/>
        </w:rPr>
        <w:t>№</w:t>
      </w:r>
      <w:r w:rsidRPr="00EF1C9D">
        <w:rPr>
          <w:rFonts w:ascii="Times New Roman" w:hAnsi="Times New Roman" w:cs="Times New Roman"/>
          <w:sz w:val="24"/>
          <w:szCs w:val="24"/>
        </w:rPr>
        <w:t xml:space="preserve"> 1</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к Положению о проведении</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открытого конкурса на право получения</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свидетельства об осуществлении</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перевозок по одному или нескольким</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муниципальным маршрутам</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регулярных перевозок на территории</w:t>
      </w:r>
    </w:p>
    <w:p w:rsidR="006D3337" w:rsidRPr="00EF1C9D" w:rsidRDefault="006D3337" w:rsidP="006D3337">
      <w:pPr>
        <w:pStyle w:val="ConsPlusNormal"/>
        <w:jc w:val="right"/>
        <w:rPr>
          <w:rFonts w:ascii="Times New Roman" w:hAnsi="Times New Roman" w:cs="Times New Roman"/>
          <w:sz w:val="24"/>
          <w:szCs w:val="24"/>
        </w:rPr>
      </w:pPr>
      <w:r w:rsidRPr="00EF1C9D">
        <w:rPr>
          <w:rFonts w:ascii="Times New Roman" w:hAnsi="Times New Roman" w:cs="Times New Roman"/>
          <w:sz w:val="24"/>
          <w:szCs w:val="24"/>
        </w:rPr>
        <w:t>Новолялинского</w:t>
      </w:r>
      <w:r w:rsidR="00EF1C9D">
        <w:rPr>
          <w:rFonts w:ascii="Times New Roman" w:hAnsi="Times New Roman" w:cs="Times New Roman"/>
          <w:sz w:val="24"/>
          <w:szCs w:val="24"/>
        </w:rPr>
        <w:t xml:space="preserve"> </w:t>
      </w:r>
      <w:r w:rsidRPr="00EF1C9D">
        <w:rPr>
          <w:rFonts w:ascii="Times New Roman" w:hAnsi="Times New Roman" w:cs="Times New Roman"/>
          <w:sz w:val="24"/>
          <w:szCs w:val="24"/>
        </w:rPr>
        <w:t>городского округа</w:t>
      </w:r>
    </w:p>
    <w:p w:rsidR="006D3337" w:rsidRPr="00EF1C9D" w:rsidRDefault="006D3337" w:rsidP="006D3337">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78"/>
        <w:gridCol w:w="2056"/>
        <w:gridCol w:w="1488"/>
        <w:gridCol w:w="4309"/>
        <w:gridCol w:w="340"/>
      </w:tblGrid>
      <w:tr w:rsidR="006D3337" w:rsidRPr="00EF1C9D" w:rsidTr="006D3337">
        <w:tc>
          <w:tcPr>
            <w:tcW w:w="4422" w:type="dxa"/>
            <w:gridSpan w:val="3"/>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На бланке организации</w:t>
            </w:r>
          </w:p>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Дата, исх. номер</w:t>
            </w:r>
          </w:p>
        </w:tc>
        <w:tc>
          <w:tcPr>
            <w:tcW w:w="4649" w:type="dxa"/>
            <w:gridSpan w:val="2"/>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Организатору Конкурса -</w:t>
            </w:r>
          </w:p>
          <w:p w:rsidR="006D3337" w:rsidRPr="00EF1C9D" w:rsidRDefault="00EF1C9D" w:rsidP="006D3337">
            <w:pPr>
              <w:pStyle w:val="ConsPlusNormal"/>
              <w:rPr>
                <w:rFonts w:ascii="Times New Roman" w:hAnsi="Times New Roman" w:cs="Times New Roman"/>
                <w:sz w:val="24"/>
                <w:szCs w:val="24"/>
              </w:rPr>
            </w:pPr>
            <w:r>
              <w:rPr>
                <w:rFonts w:ascii="Times New Roman" w:hAnsi="Times New Roman" w:cs="Times New Roman"/>
                <w:sz w:val="24"/>
                <w:szCs w:val="24"/>
              </w:rPr>
              <w:t>Администрация Новолялинского городского округа</w:t>
            </w:r>
          </w:p>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624</w:t>
            </w:r>
            <w:r w:rsidR="00EF1C9D">
              <w:rPr>
                <w:rFonts w:ascii="Times New Roman" w:hAnsi="Times New Roman" w:cs="Times New Roman"/>
                <w:sz w:val="24"/>
                <w:szCs w:val="24"/>
              </w:rPr>
              <w:t>400</w:t>
            </w:r>
            <w:r w:rsidRPr="00EF1C9D">
              <w:rPr>
                <w:rFonts w:ascii="Times New Roman" w:hAnsi="Times New Roman" w:cs="Times New Roman"/>
                <w:sz w:val="24"/>
                <w:szCs w:val="24"/>
              </w:rPr>
              <w:t>, РФ, Свердловская область,</w:t>
            </w:r>
          </w:p>
          <w:p w:rsidR="006D3337" w:rsidRPr="00EF1C9D" w:rsidRDefault="006D3337" w:rsidP="00EF1C9D">
            <w:pPr>
              <w:pStyle w:val="ConsPlusNormal"/>
              <w:rPr>
                <w:rFonts w:ascii="Times New Roman" w:hAnsi="Times New Roman" w:cs="Times New Roman"/>
                <w:sz w:val="24"/>
                <w:szCs w:val="24"/>
              </w:rPr>
            </w:pPr>
            <w:r w:rsidRPr="00EF1C9D">
              <w:rPr>
                <w:rFonts w:ascii="Times New Roman" w:hAnsi="Times New Roman" w:cs="Times New Roman"/>
                <w:sz w:val="24"/>
                <w:szCs w:val="24"/>
              </w:rPr>
              <w:t>г. Нов</w:t>
            </w:r>
            <w:r w:rsidR="00EF1C9D">
              <w:rPr>
                <w:rFonts w:ascii="Times New Roman" w:hAnsi="Times New Roman" w:cs="Times New Roman"/>
                <w:sz w:val="24"/>
                <w:szCs w:val="24"/>
              </w:rPr>
              <w:t>ая Ляля</w:t>
            </w:r>
            <w:r w:rsidRPr="00EF1C9D">
              <w:rPr>
                <w:rFonts w:ascii="Times New Roman" w:hAnsi="Times New Roman" w:cs="Times New Roman"/>
                <w:sz w:val="24"/>
                <w:szCs w:val="24"/>
              </w:rPr>
              <w:t xml:space="preserve">, ул. </w:t>
            </w:r>
            <w:r w:rsidR="00EF1C9D">
              <w:rPr>
                <w:rFonts w:ascii="Times New Roman" w:hAnsi="Times New Roman" w:cs="Times New Roman"/>
                <w:sz w:val="24"/>
                <w:szCs w:val="24"/>
              </w:rPr>
              <w:t>Ленина</w:t>
            </w:r>
            <w:r w:rsidRPr="00EF1C9D">
              <w:rPr>
                <w:rFonts w:ascii="Times New Roman" w:hAnsi="Times New Roman" w:cs="Times New Roman"/>
                <w:sz w:val="24"/>
                <w:szCs w:val="24"/>
              </w:rPr>
              <w:t xml:space="preserve">, </w:t>
            </w:r>
            <w:r w:rsidR="00EF1C9D">
              <w:rPr>
                <w:rFonts w:ascii="Times New Roman" w:hAnsi="Times New Roman" w:cs="Times New Roman"/>
                <w:sz w:val="24"/>
                <w:szCs w:val="24"/>
              </w:rPr>
              <w:t>27</w:t>
            </w:r>
          </w:p>
        </w:tc>
      </w:tr>
      <w:tr w:rsidR="006D3337" w:rsidRPr="00EF1C9D" w:rsidTr="006D3337">
        <w:tc>
          <w:tcPr>
            <w:tcW w:w="4422" w:type="dxa"/>
            <w:gridSpan w:val="3"/>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4649" w:type="dxa"/>
            <w:gridSpan w:val="2"/>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bookmarkStart w:id="18" w:name="P206"/>
            <w:bookmarkEnd w:id="18"/>
            <w:r w:rsidRPr="00EF1C9D">
              <w:rPr>
                <w:rFonts w:ascii="Times New Roman" w:hAnsi="Times New Roman" w:cs="Times New Roman"/>
                <w:sz w:val="24"/>
                <w:szCs w:val="24"/>
              </w:rPr>
              <w:t>ЗАЯВЛЕНИЕ</w:t>
            </w:r>
          </w:p>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НА УЧАСТИЕ В ОТКРЫТОМ КОНКУРСЕ</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на право получения свидетельства об осуществлении перевозок</w:t>
            </w:r>
          </w:p>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по одному или нескольким муниципальным маршрутам</w:t>
            </w:r>
          </w:p>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регулярных перевозок автомобильным транспортом</w:t>
            </w:r>
          </w:p>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на территории Новолялинского</w:t>
            </w:r>
            <w:r w:rsidR="00536241">
              <w:rPr>
                <w:rFonts w:ascii="Times New Roman" w:hAnsi="Times New Roman" w:cs="Times New Roman"/>
                <w:sz w:val="24"/>
                <w:szCs w:val="24"/>
              </w:rPr>
              <w:t xml:space="preserve"> </w:t>
            </w:r>
            <w:r w:rsidRPr="00EF1C9D">
              <w:rPr>
                <w:rFonts w:ascii="Times New Roman" w:hAnsi="Times New Roman" w:cs="Times New Roman"/>
                <w:sz w:val="24"/>
                <w:szCs w:val="24"/>
              </w:rPr>
              <w:t>городского округа</w:t>
            </w:r>
          </w:p>
        </w:tc>
      </w:tr>
      <w:tr w:rsidR="006D3337" w:rsidRPr="00EF1C9D" w:rsidTr="006D3337">
        <w:tc>
          <w:tcPr>
            <w:tcW w:w="4422" w:type="dxa"/>
            <w:gridSpan w:val="3"/>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4649" w:type="dxa"/>
            <w:gridSpan w:val="2"/>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1. Изучив конкурсную документацию о проведении открытого конкурса на право получения вышеупомянутого свидетельства, а также применимые к данному конкурсу законодательство и нормативно-правовые акты</w:t>
            </w:r>
          </w:p>
        </w:tc>
      </w:tr>
      <w:tr w:rsidR="006D3337" w:rsidRPr="00EF1C9D" w:rsidTr="006D3337">
        <w:tc>
          <w:tcPr>
            <w:tcW w:w="9071" w:type="dxa"/>
            <w:gridSpan w:val="5"/>
            <w:tcBorders>
              <w:top w:val="nil"/>
              <w:left w:val="nil"/>
              <w:bottom w:val="single" w:sz="4" w:space="0" w:color="auto"/>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single" w:sz="4" w:space="0" w:color="auto"/>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(наименование Перевозчика)</w:t>
            </w:r>
          </w:p>
        </w:tc>
      </w:tr>
      <w:tr w:rsidR="006D3337" w:rsidRPr="00EF1C9D" w:rsidTr="006D3337">
        <w:tc>
          <w:tcPr>
            <w:tcW w:w="878"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в лице</w:t>
            </w:r>
          </w:p>
        </w:tc>
        <w:tc>
          <w:tcPr>
            <w:tcW w:w="7853" w:type="dxa"/>
            <w:gridSpan w:val="3"/>
            <w:tcBorders>
              <w:top w:val="nil"/>
              <w:left w:val="nil"/>
              <w:bottom w:val="single" w:sz="4" w:space="0" w:color="auto"/>
              <w:right w:val="nil"/>
            </w:tcBorders>
          </w:tcPr>
          <w:p w:rsidR="006D3337" w:rsidRPr="00EF1C9D" w:rsidRDefault="006D3337" w:rsidP="006D3337">
            <w:pPr>
              <w:pStyle w:val="ConsPlusNormal"/>
              <w:rPr>
                <w:rFonts w:ascii="Times New Roman" w:hAnsi="Times New Roman" w:cs="Times New Roman"/>
                <w:sz w:val="24"/>
                <w:szCs w:val="24"/>
              </w:rPr>
            </w:pPr>
          </w:p>
        </w:tc>
        <w:tc>
          <w:tcPr>
            <w:tcW w:w="340"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w:t>
            </w:r>
          </w:p>
        </w:tc>
      </w:tr>
      <w:tr w:rsidR="006D3337" w:rsidRPr="00EF1C9D" w:rsidTr="006D3337">
        <w:tc>
          <w:tcPr>
            <w:tcW w:w="878"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7853" w:type="dxa"/>
            <w:gridSpan w:val="3"/>
            <w:tcBorders>
              <w:top w:val="single" w:sz="4" w:space="0" w:color="auto"/>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(должность, Ф.И.О. (полностью) руководителя или уполномоченного лица для юридического лица)</w:t>
            </w:r>
          </w:p>
        </w:tc>
        <w:tc>
          <w:tcPr>
            <w:tcW w:w="340"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сообщает о намерении участвовать в открытом конкурсе на условиях, установленных в указанных выше документах, и направляет настоящее заявление.</w:t>
            </w:r>
          </w:p>
        </w:tc>
      </w:tr>
      <w:tr w:rsidR="006D3337" w:rsidRPr="00EF1C9D" w:rsidTr="006D3337">
        <w:tc>
          <w:tcPr>
            <w:tcW w:w="2934" w:type="dxa"/>
            <w:gridSpan w:val="2"/>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2. Настоящим заявлением</w:t>
            </w:r>
          </w:p>
        </w:tc>
        <w:tc>
          <w:tcPr>
            <w:tcW w:w="6137" w:type="dxa"/>
            <w:gridSpan w:val="3"/>
            <w:tcBorders>
              <w:top w:val="nil"/>
              <w:left w:val="nil"/>
              <w:bottom w:val="single" w:sz="4" w:space="0" w:color="auto"/>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2934" w:type="dxa"/>
            <w:gridSpan w:val="2"/>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6137" w:type="dxa"/>
            <w:gridSpan w:val="3"/>
            <w:tcBorders>
              <w:top w:val="single" w:sz="4" w:space="0" w:color="auto"/>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(наименование организации - Перевозчика)</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мы декларируем соответствие требованиям, предусмотренным конкурсной документацией, а именно:</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 xml:space="preserve">- в отношении нас не проводится процедура ликвидации юридического лица и отсутствует решение Арбитражного суда о признании юридического лица, индивидуального предпринимателя банкротом и об открытии конкурсного </w:t>
            </w:r>
            <w:r w:rsidRPr="00EF1C9D">
              <w:rPr>
                <w:rFonts w:ascii="Times New Roman" w:hAnsi="Times New Roman" w:cs="Times New Roman"/>
                <w:sz w:val="24"/>
                <w:szCs w:val="24"/>
              </w:rPr>
              <w:lastRenderedPageBreak/>
              <w:t>производства;</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lastRenderedPageBreak/>
              <w:t xml:space="preserve">- деятельность не приостановлена в порядке, предусмотренном </w:t>
            </w:r>
            <w:hyperlink r:id="rId14" w:history="1">
              <w:r w:rsidRPr="00536241">
                <w:rPr>
                  <w:rFonts w:ascii="Times New Roman" w:hAnsi="Times New Roman" w:cs="Times New Roman"/>
                  <w:sz w:val="24"/>
                  <w:szCs w:val="24"/>
                </w:rPr>
                <w:t>Кодексом</w:t>
              </w:r>
            </w:hyperlink>
            <w:r w:rsidRPr="00536241">
              <w:rPr>
                <w:rFonts w:ascii="Times New Roman" w:hAnsi="Times New Roman" w:cs="Times New Roman"/>
                <w:sz w:val="24"/>
                <w:szCs w:val="24"/>
              </w:rPr>
              <w:t xml:space="preserve"> </w:t>
            </w:r>
            <w:r w:rsidRPr="00EF1C9D">
              <w:rPr>
                <w:rFonts w:ascii="Times New Roman" w:hAnsi="Times New Roman" w:cs="Times New Roman"/>
                <w:sz w:val="24"/>
                <w:szCs w:val="24"/>
              </w:rPr>
              <w:t>Российской Федерации об административных правонарушениях, на день подачи заявления на участие в открытом конкурсе;</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задолженности за последний завершенный отчетный период не превышает двадцать пять процентов балансовой стоимости активов по данным бухгалтерской отчетности.</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3. Настоящим гарантируем достоверность представленной нами в заявлении информации и подтверждаем право Организатором Конкурса, не противоречащее требованию о формировании равных для всех Перевозчиков условий участия к открытом конкурсе, запрашивать у нас, в уполномоченных органах власти и у упомянутых в нашем заявлении юридических и физических лиц информацию, уточняющую представленные нами в ней сведения.</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4. Мы согласны выполнять предусмотренные конкурсом услуги по перевозке пассажиров на регулярном маршруте в соответствии с требованиями, указанными в свидетельстве об осуществлении перевозок по муниципальным маршрутам регулярных перевозок по нерегулируемым тарифам и картам соответствующего маршрута.</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5. Услуги по перевозке пассажиров будут выполняться транспортными средствами, указанными в Конкурсном(ых) предложении(ях), прилагаемом(ых) к заявке и оформленном(ых) отдельно на каждый маршрут.</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6. В случае если наше предложение будет признано лучшим, мы берем на себя обязательства получить свидетельство и карты маршрута, и приступить к обслуживанию маршрута в срок, указанный в извещении.</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7. В случае, если наши предложения будут лучшими после предложений победителя конкурса, а победитель конкурса будет признан уклонившимся от получения свидетельства и соответствующих карт маршрутов, мы обязуемся получить свидетельство и соответствующие карты маршрутов и приступить к обслуживанию маршрута в срок, указанный в извещении.</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8. Сообщаем, что для оперативного уведомления нас по вопросам организационного характера и взаимодействия с Организатором Конкурса, нами уполномочен</w:t>
            </w:r>
          </w:p>
        </w:tc>
      </w:tr>
      <w:tr w:rsidR="006D3337" w:rsidRPr="00EF1C9D" w:rsidTr="006D3337">
        <w:tc>
          <w:tcPr>
            <w:tcW w:w="9071" w:type="dxa"/>
            <w:gridSpan w:val="5"/>
            <w:tcBorders>
              <w:top w:val="nil"/>
              <w:left w:val="nil"/>
              <w:bottom w:val="single" w:sz="4" w:space="0" w:color="auto"/>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9071" w:type="dxa"/>
            <w:gridSpan w:val="5"/>
            <w:tcBorders>
              <w:top w:val="single" w:sz="4" w:space="0" w:color="auto"/>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(Ф.И.О., телефон представителя Перевозчика)</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Все сведения о проведении конкурса просим сообщать уполномоченному лицу.</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9. Настоящее заявление действует до завершения процедуры проведения конкурса.</w:t>
            </w:r>
          </w:p>
        </w:tc>
      </w:tr>
      <w:tr w:rsidR="006D3337" w:rsidRPr="00EF1C9D" w:rsidTr="006D3337">
        <w:tc>
          <w:tcPr>
            <w:tcW w:w="9071" w:type="dxa"/>
            <w:gridSpan w:val="5"/>
            <w:tcBorders>
              <w:top w:val="nil"/>
              <w:left w:val="nil"/>
              <w:bottom w:val="nil"/>
              <w:right w:val="nil"/>
            </w:tcBorders>
          </w:tcPr>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10. Сведения о Перевозчике:</w:t>
            </w:r>
          </w:p>
        </w:tc>
      </w:tr>
    </w:tbl>
    <w:p w:rsidR="006D3337" w:rsidRPr="00EF1C9D" w:rsidRDefault="006D3337" w:rsidP="006D3337">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1"/>
        <w:gridCol w:w="3855"/>
      </w:tblGrid>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 xml:space="preserve">Фирменное наименование (наименование) и организационно-правовая форма Перевозчика - юридического лица/Ф.И.О. (полностью) и </w:t>
            </w:r>
            <w:r w:rsidRPr="00EF1C9D">
              <w:rPr>
                <w:rFonts w:ascii="Times New Roman" w:hAnsi="Times New Roman" w:cs="Times New Roman"/>
                <w:sz w:val="24"/>
                <w:szCs w:val="24"/>
              </w:rPr>
              <w:lastRenderedPageBreak/>
              <w:t>паспортные данные (серия и номер, дата выдачи, наименование органа, выдавшего паспорт) Перевозчика - физического лица *</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ИНН/КПП *</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Место нахождения Перевозчика - юридического лица</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Почтовый адрес Перевозчика - юридического лица/место жительства Перевозчика - физического лица</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Контактный телефон, факс (с указанием кода города)</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E-mail (при наличии)</w:t>
            </w:r>
          </w:p>
        </w:tc>
        <w:tc>
          <w:tcPr>
            <w:tcW w:w="3855" w:type="dxa"/>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5211" w:type="dxa"/>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Банковские реквизиты</w:t>
            </w:r>
          </w:p>
        </w:tc>
        <w:tc>
          <w:tcPr>
            <w:tcW w:w="3855" w:type="dxa"/>
          </w:tcPr>
          <w:p w:rsidR="006D3337" w:rsidRPr="00EF1C9D" w:rsidRDefault="006D3337" w:rsidP="006D3337">
            <w:pPr>
              <w:pStyle w:val="ConsPlusNormal"/>
              <w:rPr>
                <w:rFonts w:ascii="Times New Roman" w:hAnsi="Times New Roman" w:cs="Times New Roman"/>
                <w:sz w:val="24"/>
                <w:szCs w:val="24"/>
              </w:rPr>
            </w:pPr>
          </w:p>
        </w:tc>
      </w:tr>
    </w:tbl>
    <w:p w:rsidR="006D3337" w:rsidRPr="00EF1C9D" w:rsidRDefault="006D3337" w:rsidP="006D3337">
      <w:pPr>
        <w:pStyle w:val="ConsPlusNormal"/>
        <w:rPr>
          <w:rFonts w:ascii="Times New Roman" w:hAnsi="Times New Roman" w:cs="Times New Roman"/>
          <w:sz w:val="24"/>
          <w:szCs w:val="24"/>
        </w:rPr>
      </w:pPr>
    </w:p>
    <w:p w:rsidR="006D3337" w:rsidRPr="00EF1C9D" w:rsidRDefault="006D3337" w:rsidP="006D3337">
      <w:pPr>
        <w:pStyle w:val="ConsPlusNormal"/>
        <w:jc w:val="both"/>
        <w:rPr>
          <w:rFonts w:ascii="Times New Roman" w:hAnsi="Times New Roman" w:cs="Times New Roman"/>
          <w:sz w:val="24"/>
          <w:szCs w:val="24"/>
        </w:rPr>
      </w:pPr>
      <w:r w:rsidRPr="00EF1C9D">
        <w:rPr>
          <w:rFonts w:ascii="Times New Roman" w:hAnsi="Times New Roman" w:cs="Times New Roman"/>
          <w:sz w:val="24"/>
          <w:szCs w:val="24"/>
        </w:rPr>
        <w:t>* Для индивидуального предпринимателя указываются: Фамилия, имя, отчество (при наличии), Паспортные данные, Место жительства, Идентификационный номер налогоплательщика (ИНН) простого товарищества указываются данные всех участников товарищества.</w:t>
      </w:r>
    </w:p>
    <w:p w:rsidR="006D3337" w:rsidRPr="00EF1C9D" w:rsidRDefault="006D3337" w:rsidP="006D3337">
      <w:pPr>
        <w:pStyle w:val="ConsPlusNormal"/>
        <w:spacing w:before="220"/>
        <w:jc w:val="both"/>
        <w:rPr>
          <w:rFonts w:ascii="Times New Roman" w:hAnsi="Times New Roman" w:cs="Times New Roman"/>
          <w:sz w:val="24"/>
          <w:szCs w:val="24"/>
        </w:rPr>
      </w:pPr>
      <w:r w:rsidRPr="00EF1C9D">
        <w:rPr>
          <w:rFonts w:ascii="Times New Roman" w:hAnsi="Times New Roman" w:cs="Times New Roman"/>
          <w:sz w:val="24"/>
          <w:szCs w:val="24"/>
        </w:rPr>
        <w:t>11. К настоящему заявлению прилагаются документы согласно описи, на _____ листах.</w:t>
      </w:r>
    </w:p>
    <w:p w:rsidR="006D3337" w:rsidRPr="00EF1C9D" w:rsidRDefault="006D3337" w:rsidP="006D3337">
      <w:pPr>
        <w:pStyle w:val="ConsPlusNormal"/>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9"/>
        <w:gridCol w:w="822"/>
        <w:gridCol w:w="1587"/>
        <w:gridCol w:w="340"/>
        <w:gridCol w:w="2948"/>
      </w:tblGrid>
      <w:tr w:rsidR="006D3337" w:rsidRPr="00EF1C9D" w:rsidTr="006D3337">
        <w:tc>
          <w:tcPr>
            <w:tcW w:w="3369" w:type="dxa"/>
            <w:tcBorders>
              <w:top w:val="nil"/>
              <w:left w:val="nil"/>
              <w:right w:val="nil"/>
            </w:tcBorders>
          </w:tcPr>
          <w:p w:rsidR="006D3337" w:rsidRPr="00EF1C9D" w:rsidRDefault="006D3337" w:rsidP="006D3337">
            <w:pPr>
              <w:pStyle w:val="ConsPlusNormal"/>
              <w:rPr>
                <w:rFonts w:ascii="Times New Roman" w:hAnsi="Times New Roman" w:cs="Times New Roman"/>
                <w:sz w:val="24"/>
                <w:szCs w:val="24"/>
              </w:rPr>
            </w:pPr>
          </w:p>
        </w:tc>
        <w:tc>
          <w:tcPr>
            <w:tcW w:w="822"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1587" w:type="dxa"/>
            <w:tcBorders>
              <w:top w:val="nil"/>
              <w:left w:val="nil"/>
              <w:right w:val="nil"/>
            </w:tcBorders>
          </w:tcPr>
          <w:p w:rsidR="006D3337" w:rsidRPr="00EF1C9D" w:rsidRDefault="006D3337" w:rsidP="006D3337">
            <w:pPr>
              <w:pStyle w:val="ConsPlusNormal"/>
              <w:rPr>
                <w:rFonts w:ascii="Times New Roman" w:hAnsi="Times New Roman" w:cs="Times New Roman"/>
                <w:sz w:val="24"/>
                <w:szCs w:val="24"/>
              </w:rPr>
            </w:pPr>
          </w:p>
        </w:tc>
        <w:tc>
          <w:tcPr>
            <w:tcW w:w="340"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2948" w:type="dxa"/>
            <w:tcBorders>
              <w:top w:val="nil"/>
              <w:left w:val="nil"/>
              <w:right w:val="nil"/>
            </w:tcBorders>
          </w:tcPr>
          <w:p w:rsidR="006D3337" w:rsidRPr="00EF1C9D" w:rsidRDefault="006D3337" w:rsidP="006D3337">
            <w:pPr>
              <w:pStyle w:val="ConsPlusNormal"/>
              <w:rPr>
                <w:rFonts w:ascii="Times New Roman" w:hAnsi="Times New Roman" w:cs="Times New Roman"/>
                <w:sz w:val="24"/>
                <w:szCs w:val="24"/>
              </w:rPr>
            </w:pPr>
          </w:p>
        </w:tc>
      </w:tr>
      <w:tr w:rsidR="006D3337" w:rsidRPr="00EF1C9D" w:rsidTr="006D3337">
        <w:tc>
          <w:tcPr>
            <w:tcW w:w="3369" w:type="dxa"/>
            <w:tcBorders>
              <w:left w:val="nil"/>
              <w:bottom w:val="nil"/>
              <w:right w:val="nil"/>
            </w:tcBorders>
            <w:vAlign w:val="center"/>
          </w:tcPr>
          <w:p w:rsidR="006D3337" w:rsidRPr="00EF1C9D" w:rsidRDefault="006D3337" w:rsidP="006D3337">
            <w:pPr>
              <w:pStyle w:val="ConsPlusNormal"/>
              <w:rPr>
                <w:rFonts w:ascii="Times New Roman" w:hAnsi="Times New Roman" w:cs="Times New Roman"/>
                <w:sz w:val="24"/>
                <w:szCs w:val="24"/>
              </w:rPr>
            </w:pPr>
            <w:r w:rsidRPr="00EF1C9D">
              <w:rPr>
                <w:rFonts w:ascii="Times New Roman" w:hAnsi="Times New Roman" w:cs="Times New Roman"/>
                <w:sz w:val="24"/>
                <w:szCs w:val="24"/>
              </w:rPr>
              <w:t>(Должность лица, уполномоченного на осуществление действий от имени Перевозчика)</w:t>
            </w:r>
          </w:p>
        </w:tc>
        <w:tc>
          <w:tcPr>
            <w:tcW w:w="822" w:type="dxa"/>
            <w:tcBorders>
              <w:top w:val="nil"/>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М.П.</w:t>
            </w:r>
          </w:p>
        </w:tc>
        <w:tc>
          <w:tcPr>
            <w:tcW w:w="1587" w:type="dxa"/>
            <w:tcBorders>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Подпись</w:t>
            </w:r>
          </w:p>
        </w:tc>
        <w:tc>
          <w:tcPr>
            <w:tcW w:w="340" w:type="dxa"/>
            <w:tcBorders>
              <w:top w:val="nil"/>
              <w:left w:val="nil"/>
              <w:bottom w:val="nil"/>
              <w:right w:val="nil"/>
            </w:tcBorders>
          </w:tcPr>
          <w:p w:rsidR="006D3337" w:rsidRPr="00EF1C9D" w:rsidRDefault="006D3337" w:rsidP="006D3337">
            <w:pPr>
              <w:pStyle w:val="ConsPlusNormal"/>
              <w:rPr>
                <w:rFonts w:ascii="Times New Roman" w:hAnsi="Times New Roman" w:cs="Times New Roman"/>
                <w:sz w:val="24"/>
                <w:szCs w:val="24"/>
              </w:rPr>
            </w:pPr>
          </w:p>
        </w:tc>
        <w:tc>
          <w:tcPr>
            <w:tcW w:w="2948" w:type="dxa"/>
            <w:tcBorders>
              <w:left w:val="nil"/>
              <w:bottom w:val="nil"/>
              <w:right w:val="nil"/>
            </w:tcBorders>
          </w:tcPr>
          <w:p w:rsidR="006D3337" w:rsidRPr="00EF1C9D" w:rsidRDefault="006D3337" w:rsidP="006D3337">
            <w:pPr>
              <w:pStyle w:val="ConsPlusNormal"/>
              <w:jc w:val="center"/>
              <w:rPr>
                <w:rFonts w:ascii="Times New Roman" w:hAnsi="Times New Roman" w:cs="Times New Roman"/>
                <w:sz w:val="24"/>
                <w:szCs w:val="24"/>
              </w:rPr>
            </w:pPr>
            <w:r w:rsidRPr="00EF1C9D">
              <w:rPr>
                <w:rFonts w:ascii="Times New Roman" w:hAnsi="Times New Roman" w:cs="Times New Roman"/>
                <w:sz w:val="24"/>
                <w:szCs w:val="24"/>
              </w:rPr>
              <w:t>(Ф.И.О.)</w:t>
            </w:r>
          </w:p>
        </w:tc>
      </w:tr>
    </w:tbl>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0536E3" w:rsidRDefault="000536E3" w:rsidP="006D3337">
      <w:pPr>
        <w:pStyle w:val="ConsPlusNormal"/>
        <w:jc w:val="right"/>
        <w:outlineLvl w:val="1"/>
        <w:rPr>
          <w:rFonts w:ascii="Times New Roman" w:hAnsi="Times New Roman" w:cs="Times New Roman"/>
          <w:sz w:val="24"/>
          <w:szCs w:val="24"/>
        </w:rPr>
      </w:pPr>
    </w:p>
    <w:p w:rsidR="000536E3" w:rsidRDefault="000536E3" w:rsidP="006D3337">
      <w:pPr>
        <w:pStyle w:val="ConsPlusNormal"/>
        <w:jc w:val="right"/>
        <w:outlineLvl w:val="1"/>
        <w:rPr>
          <w:rFonts w:ascii="Times New Roman" w:hAnsi="Times New Roman" w:cs="Times New Roman"/>
          <w:sz w:val="24"/>
          <w:szCs w:val="24"/>
        </w:rPr>
      </w:pPr>
    </w:p>
    <w:p w:rsidR="000536E3" w:rsidRDefault="000536E3" w:rsidP="006D3337">
      <w:pPr>
        <w:pStyle w:val="ConsPlusNormal"/>
        <w:jc w:val="right"/>
        <w:outlineLvl w:val="1"/>
        <w:rPr>
          <w:rFonts w:ascii="Times New Roman" w:hAnsi="Times New Roman" w:cs="Times New Roman"/>
          <w:sz w:val="24"/>
          <w:szCs w:val="24"/>
        </w:rPr>
      </w:pPr>
    </w:p>
    <w:p w:rsidR="006D3337" w:rsidRPr="00536241" w:rsidRDefault="006D3337" w:rsidP="006D3337">
      <w:pPr>
        <w:pStyle w:val="ConsPlusNormal"/>
        <w:jc w:val="right"/>
        <w:outlineLvl w:val="1"/>
        <w:rPr>
          <w:rFonts w:ascii="Times New Roman" w:hAnsi="Times New Roman" w:cs="Times New Roman"/>
          <w:sz w:val="24"/>
          <w:szCs w:val="24"/>
        </w:rPr>
      </w:pPr>
      <w:r w:rsidRPr="00536241">
        <w:rPr>
          <w:rFonts w:ascii="Times New Roman" w:hAnsi="Times New Roman" w:cs="Times New Roman"/>
          <w:sz w:val="24"/>
          <w:szCs w:val="24"/>
        </w:rPr>
        <w:lastRenderedPageBreak/>
        <w:t>Приложение 1.1</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к Положению о проведении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открытого конкурса на право получения</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свидетельства об осуществлении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перевозок по одному или нескольким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муниципальным маршрутам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регулярных перевозок на территории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center"/>
        <w:rPr>
          <w:rFonts w:ascii="Times New Roman" w:hAnsi="Times New Roman" w:cs="Times New Roman"/>
          <w:sz w:val="24"/>
          <w:szCs w:val="24"/>
        </w:rPr>
      </w:pPr>
      <w:bookmarkStart w:id="19" w:name="P287"/>
      <w:bookmarkEnd w:id="19"/>
      <w:r w:rsidRPr="00536241">
        <w:rPr>
          <w:rFonts w:ascii="Times New Roman" w:hAnsi="Times New Roman" w:cs="Times New Roman"/>
          <w:sz w:val="24"/>
          <w:szCs w:val="24"/>
        </w:rPr>
        <w:t>АНКЕТА ПЕРЕВОЗЧИКА</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 право получения свидетельства об осуществлении перевозок</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 одному или нескольким муниципальным маршрутам</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регулярных перевозок автомобильным транспортом</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 территории 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2721"/>
      </w:tblGrid>
      <w:tr w:rsidR="006D3337" w:rsidRPr="00536241" w:rsidTr="006D3337">
        <w:tc>
          <w:tcPr>
            <w:tcW w:w="6350"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1. Полное и сокращенное наименования юридического лица, его организационно-правовая форма.</w:t>
            </w:r>
          </w:p>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Ф.И.О. для физического лица (индивидуального предпринимателя).</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6350"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2. Регистрационные данные:</w:t>
            </w:r>
          </w:p>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Дата, место и орган регистрации юридического лица.</w:t>
            </w:r>
          </w:p>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Дата, место и орган регистрации физического лица в качестве индивидуального предпринимателя, паспортные данные.</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6350" w:type="dxa"/>
            <w:vMerge w:val="restart"/>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Лицензия на осуществление деятельности по перевозкам</w:t>
            </w:r>
          </w:p>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пассажиров.</w:t>
            </w: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Номер лицензии</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Дата выдачи лицензии</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Наименование владельца лицензии</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Наименование органа, выдавшего лицензию</w:t>
            </w:r>
          </w:p>
        </w:tc>
      </w:tr>
      <w:tr w:rsidR="006D3337" w:rsidRPr="00536241" w:rsidTr="006D3337">
        <w:tc>
          <w:tcPr>
            <w:tcW w:w="6350" w:type="dxa"/>
            <w:tcBorders>
              <w:bottom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3. Учредители юридического лица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 выписка из реестра акционеров отдельным документом).</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blPrEx>
          <w:tblBorders>
            <w:insideH w:val="nil"/>
          </w:tblBorders>
        </w:tblPrEx>
        <w:tc>
          <w:tcPr>
            <w:tcW w:w="6350" w:type="dxa"/>
            <w:tcBorders>
              <w:top w:val="nil"/>
              <w:bottom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 xml:space="preserve">3.1 Срок деятельности Перевозчика (для юридического лица - с учетом правопреемственности в соответствии со </w:t>
            </w:r>
            <w:hyperlink r:id="rId15" w:history="1">
              <w:r w:rsidRPr="00536241">
                <w:rPr>
                  <w:rFonts w:ascii="Times New Roman" w:hAnsi="Times New Roman" w:cs="Times New Roman"/>
                  <w:sz w:val="24"/>
                  <w:szCs w:val="24"/>
                </w:rPr>
                <w:t>ст. 58</w:t>
              </w:r>
            </w:hyperlink>
            <w:r w:rsidRPr="00536241">
              <w:rPr>
                <w:rFonts w:ascii="Times New Roman" w:hAnsi="Times New Roman" w:cs="Times New Roman"/>
                <w:sz w:val="24"/>
                <w:szCs w:val="24"/>
              </w:rPr>
              <w:t xml:space="preserve"> Гражданского Кодекса Российской Федерации).</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blPrEx>
          <w:tblBorders>
            <w:insideH w:val="nil"/>
          </w:tblBorders>
        </w:tblPrEx>
        <w:tc>
          <w:tcPr>
            <w:tcW w:w="6350" w:type="dxa"/>
            <w:tcBorders>
              <w:top w:val="nil"/>
              <w:bottom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3.2 Размер уставного капитала (для юридического лица).</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6350" w:type="dxa"/>
            <w:tcBorders>
              <w:top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3.3 Номер и почтовый адрес Инспекции Федеральной налоговой службы России, в которой Перевозчик поставлен на учет по месту нахождения в качестве налогоплательщика.</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6350"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4. ИНН Перевозчика</w:t>
            </w:r>
          </w:p>
        </w:tc>
        <w:tc>
          <w:tcPr>
            <w:tcW w:w="2721"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6350" w:type="dxa"/>
            <w:vMerge w:val="restart"/>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lastRenderedPageBreak/>
              <w:t>5. Юридический адрес/место жительства Перевозчика</w:t>
            </w: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Страна</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Адрес</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Телефон</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Факс</w:t>
            </w:r>
          </w:p>
        </w:tc>
      </w:tr>
      <w:tr w:rsidR="006D3337" w:rsidRPr="00536241" w:rsidTr="006D3337">
        <w:tc>
          <w:tcPr>
            <w:tcW w:w="6350" w:type="dxa"/>
            <w:vMerge w:val="restart"/>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6. Почтовый адрес Перевозчика</w:t>
            </w: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Страна</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Адрес</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Телефон</w:t>
            </w:r>
          </w:p>
        </w:tc>
      </w:tr>
      <w:tr w:rsidR="006D3337" w:rsidRPr="00536241" w:rsidTr="006D3337">
        <w:tc>
          <w:tcPr>
            <w:tcW w:w="6350" w:type="dxa"/>
            <w:vMerge/>
          </w:tcPr>
          <w:p w:rsidR="006D3337" w:rsidRPr="00536241" w:rsidRDefault="006D3337" w:rsidP="006D3337">
            <w:pPr>
              <w:rPr>
                <w:sz w:val="24"/>
                <w:szCs w:val="24"/>
              </w:rPr>
            </w:pPr>
          </w:p>
        </w:tc>
        <w:tc>
          <w:tcPr>
            <w:tcW w:w="2721"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Факс</w:t>
            </w:r>
          </w:p>
        </w:tc>
      </w:tr>
      <w:tr w:rsidR="006D3337" w:rsidRPr="00536241" w:rsidTr="006D3337">
        <w:tc>
          <w:tcPr>
            <w:tcW w:w="6350" w:type="dxa"/>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7. Адрес электронной почты Перевозчика</w:t>
            </w:r>
          </w:p>
        </w:tc>
        <w:tc>
          <w:tcPr>
            <w:tcW w:w="2721" w:type="dxa"/>
          </w:tcPr>
          <w:p w:rsidR="006D3337" w:rsidRPr="00536241" w:rsidRDefault="006D3337" w:rsidP="006D3337">
            <w:pPr>
              <w:pStyle w:val="ConsPlusNormal"/>
              <w:rPr>
                <w:rFonts w:ascii="Times New Roman" w:hAnsi="Times New Roman" w:cs="Times New Roman"/>
                <w:sz w:val="24"/>
                <w:szCs w:val="24"/>
              </w:rPr>
            </w:pPr>
          </w:p>
        </w:tc>
      </w:tr>
    </w:tbl>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both"/>
        <w:rPr>
          <w:rFonts w:ascii="Times New Roman" w:hAnsi="Times New Roman" w:cs="Times New Roman"/>
          <w:sz w:val="24"/>
          <w:szCs w:val="24"/>
        </w:rPr>
      </w:pPr>
      <w:r w:rsidRPr="00536241">
        <w:rPr>
          <w:rFonts w:ascii="Times New Roman" w:hAnsi="Times New Roman" w:cs="Times New Roman"/>
          <w:sz w:val="24"/>
          <w:szCs w:val="24"/>
        </w:rPr>
        <w:t>Мы, нижеподписавшиеся, заверяем правильность всех данных, указанных в анкете.</w:t>
      </w:r>
    </w:p>
    <w:p w:rsidR="006D3337" w:rsidRPr="00536241" w:rsidRDefault="006D3337" w:rsidP="006D3337">
      <w:pPr>
        <w:pStyle w:val="ConsPlusNormal"/>
        <w:spacing w:before="220"/>
        <w:jc w:val="both"/>
        <w:rPr>
          <w:rFonts w:ascii="Times New Roman" w:hAnsi="Times New Roman" w:cs="Times New Roman"/>
          <w:sz w:val="24"/>
          <w:szCs w:val="24"/>
        </w:rPr>
      </w:pPr>
      <w:r w:rsidRPr="00536241">
        <w:rPr>
          <w:rFonts w:ascii="Times New Roman" w:hAnsi="Times New Roman" w:cs="Times New Roman"/>
          <w:sz w:val="24"/>
          <w:szCs w:val="24"/>
        </w:rPr>
        <w:t>В подтверждение вышеприведенных данных к анкете прикладываются следующие документы:</w:t>
      </w:r>
    </w:p>
    <w:p w:rsidR="006D3337" w:rsidRPr="00536241" w:rsidRDefault="006D3337" w:rsidP="006D3337">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252"/>
        <w:gridCol w:w="340"/>
        <w:gridCol w:w="3912"/>
      </w:tblGrid>
      <w:tr w:rsidR="006D3337" w:rsidRPr="00536241" w:rsidTr="006D3337">
        <w:tc>
          <w:tcPr>
            <w:tcW w:w="567"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1</w:t>
            </w:r>
          </w:p>
        </w:tc>
        <w:tc>
          <w:tcPr>
            <w:tcW w:w="4252" w:type="dxa"/>
            <w:tcBorders>
              <w:top w:val="nil"/>
              <w:left w:val="nil"/>
              <w:bottom w:val="single" w:sz="4" w:space="0" w:color="auto"/>
              <w:right w:val="nil"/>
            </w:tcBorders>
          </w:tcPr>
          <w:p w:rsidR="006D3337" w:rsidRPr="00536241" w:rsidRDefault="006D3337" w:rsidP="006D3337">
            <w:pPr>
              <w:pStyle w:val="ConsPlusNormal"/>
              <w:rPr>
                <w:rFonts w:ascii="Times New Roman" w:hAnsi="Times New Roman" w:cs="Times New Roman"/>
                <w:sz w:val="24"/>
                <w:szCs w:val="24"/>
              </w:rPr>
            </w:pPr>
          </w:p>
        </w:tc>
        <w:tc>
          <w:tcPr>
            <w:tcW w:w="340"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3912" w:type="dxa"/>
            <w:tcBorders>
              <w:top w:val="nil"/>
              <w:left w:val="nil"/>
              <w:bottom w:val="single" w:sz="4" w:space="0" w:color="auto"/>
              <w:right w:val="nil"/>
            </w:tcBorders>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567"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4252"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(название документа)</w:t>
            </w:r>
          </w:p>
        </w:tc>
        <w:tc>
          <w:tcPr>
            <w:tcW w:w="340"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3912"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(количество страниц в документе)</w:t>
            </w:r>
          </w:p>
        </w:tc>
      </w:tr>
      <w:tr w:rsidR="006D3337" w:rsidRPr="00536241" w:rsidTr="006D3337">
        <w:tc>
          <w:tcPr>
            <w:tcW w:w="567"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2</w:t>
            </w:r>
          </w:p>
        </w:tc>
        <w:tc>
          <w:tcPr>
            <w:tcW w:w="4252" w:type="dxa"/>
            <w:tcBorders>
              <w:top w:val="nil"/>
              <w:left w:val="nil"/>
              <w:bottom w:val="single" w:sz="4" w:space="0" w:color="auto"/>
              <w:right w:val="nil"/>
            </w:tcBorders>
          </w:tcPr>
          <w:p w:rsidR="006D3337" w:rsidRPr="00536241" w:rsidRDefault="006D3337" w:rsidP="006D3337">
            <w:pPr>
              <w:pStyle w:val="ConsPlusNormal"/>
              <w:rPr>
                <w:rFonts w:ascii="Times New Roman" w:hAnsi="Times New Roman" w:cs="Times New Roman"/>
                <w:sz w:val="24"/>
                <w:szCs w:val="24"/>
              </w:rPr>
            </w:pPr>
          </w:p>
        </w:tc>
        <w:tc>
          <w:tcPr>
            <w:tcW w:w="340"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3912" w:type="dxa"/>
            <w:tcBorders>
              <w:top w:val="nil"/>
              <w:left w:val="nil"/>
              <w:bottom w:val="single" w:sz="4" w:space="0" w:color="auto"/>
              <w:right w:val="nil"/>
            </w:tcBorders>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567"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4252"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(название документа)</w:t>
            </w:r>
          </w:p>
        </w:tc>
        <w:tc>
          <w:tcPr>
            <w:tcW w:w="340"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3912"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(количество страниц в документе)</w:t>
            </w:r>
          </w:p>
        </w:tc>
      </w:tr>
    </w:tbl>
    <w:p w:rsidR="006D3337" w:rsidRPr="00536241" w:rsidRDefault="006D3337" w:rsidP="006D3337">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2874"/>
        <w:gridCol w:w="2438"/>
      </w:tblGrid>
      <w:tr w:rsidR="006D3337" w:rsidRPr="00536241" w:rsidTr="006D3337">
        <w:tc>
          <w:tcPr>
            <w:tcW w:w="3742" w:type="dxa"/>
            <w:tcBorders>
              <w:top w:val="nil"/>
              <w:left w:val="nil"/>
              <w:bottom w:val="nil"/>
              <w:right w:val="nil"/>
            </w:tcBorders>
            <w:vAlign w:val="center"/>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Должность лица, уполномоченного на действия, осуществление действий от имени Перевозчика</w:t>
            </w:r>
          </w:p>
        </w:tc>
        <w:tc>
          <w:tcPr>
            <w:tcW w:w="2874" w:type="dxa"/>
            <w:tcBorders>
              <w:top w:val="nil"/>
              <w:left w:val="nil"/>
              <w:bottom w:val="single" w:sz="4" w:space="0" w:color="auto"/>
              <w:right w:val="nil"/>
            </w:tcBorders>
            <w:vAlign w:val="center"/>
          </w:tcPr>
          <w:p w:rsidR="006D3337" w:rsidRPr="00536241" w:rsidRDefault="006D3337" w:rsidP="006D3337">
            <w:pPr>
              <w:pStyle w:val="ConsPlusNormal"/>
              <w:rPr>
                <w:rFonts w:ascii="Times New Roman" w:hAnsi="Times New Roman" w:cs="Times New Roman"/>
                <w:sz w:val="24"/>
                <w:szCs w:val="24"/>
              </w:rPr>
            </w:pPr>
          </w:p>
        </w:tc>
        <w:tc>
          <w:tcPr>
            <w:tcW w:w="2438" w:type="dxa"/>
            <w:tcBorders>
              <w:top w:val="nil"/>
              <w:left w:val="nil"/>
              <w:bottom w:val="nil"/>
              <w:right w:val="nil"/>
            </w:tcBorders>
            <w:vAlign w:val="bottom"/>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Ф.И.О.</w:t>
            </w:r>
          </w:p>
        </w:tc>
      </w:tr>
      <w:tr w:rsidR="006D3337" w:rsidRPr="00536241" w:rsidTr="006D3337">
        <w:tc>
          <w:tcPr>
            <w:tcW w:w="3742"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2874"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Подпись</w:t>
            </w:r>
          </w:p>
        </w:tc>
        <w:tc>
          <w:tcPr>
            <w:tcW w:w="2438"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r>
    </w:tbl>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Примечание:</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В случае, если Перевозчиком является простое товарищество анкета заполняется каждым участником договора простого товарищества.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Вышеуказанные данные должны быть заполнены с использованием и обязательным приложением к Заявлению на участие в конкурсе следующих документов:</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выписки из единого государственного реестра юридических лиц или засвидетельствованной в нотариальном порядке копии такой выписки (для юридического лица),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выписки из единого государственного реестра индивидуальных предпринимателей или засвидетельствованной в нотариальном порядке копии такой выписки (для индивидуального предпринимателя), которые получены не ранее чем за шесть месяцев до даты размещения на сайте извещения о проведении открытого конкурса.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lastRenderedPageBreak/>
        <w:t xml:space="preserve">В соответствии с требованиями </w:t>
      </w:r>
      <w:hyperlink r:id="rId16" w:history="1">
        <w:r w:rsidRPr="00536241">
          <w:rPr>
            <w:rFonts w:ascii="Times New Roman" w:hAnsi="Times New Roman" w:cs="Times New Roman"/>
            <w:sz w:val="24"/>
            <w:szCs w:val="24"/>
          </w:rPr>
          <w:t>ч. 1 ст. 5</w:t>
        </w:r>
      </w:hyperlink>
      <w:r w:rsidRPr="00536241">
        <w:rPr>
          <w:rFonts w:ascii="Times New Roman" w:hAnsi="Times New Roman" w:cs="Times New Roman"/>
          <w:sz w:val="24"/>
          <w:szCs w:val="24"/>
        </w:rPr>
        <w:t xml:space="preserve"> и </w:t>
      </w:r>
      <w:hyperlink r:id="rId17" w:history="1">
        <w:r w:rsidRPr="00536241">
          <w:rPr>
            <w:rFonts w:ascii="Times New Roman" w:hAnsi="Times New Roman" w:cs="Times New Roman"/>
            <w:sz w:val="24"/>
            <w:szCs w:val="24"/>
          </w:rPr>
          <w:t>ч. 2 ст. 6</w:t>
        </w:r>
      </w:hyperlink>
      <w:r w:rsidRPr="00536241">
        <w:rPr>
          <w:rFonts w:ascii="Times New Roman" w:hAnsi="Times New Roman" w:cs="Times New Roman"/>
          <w:sz w:val="24"/>
          <w:szCs w:val="24"/>
        </w:rPr>
        <w:t xml:space="preserve"> Федерального Закона от 8 августа 2001 г. </w:t>
      </w:r>
      <w:r w:rsidR="00536241">
        <w:rPr>
          <w:rFonts w:ascii="Times New Roman" w:hAnsi="Times New Roman" w:cs="Times New Roman"/>
          <w:sz w:val="24"/>
          <w:szCs w:val="24"/>
        </w:rPr>
        <w:t>№ 129-ФЗ «</w:t>
      </w:r>
      <w:r w:rsidRPr="00536241">
        <w:rPr>
          <w:rFonts w:ascii="Times New Roman" w:hAnsi="Times New Roman" w:cs="Times New Roman"/>
          <w:sz w:val="24"/>
          <w:szCs w:val="24"/>
        </w:rPr>
        <w:t>О государственной регистрации юридических лиц и индивидуальных предпринимателей</w:t>
      </w:r>
      <w:r w:rsidR="00536241">
        <w:rPr>
          <w:rFonts w:ascii="Times New Roman" w:hAnsi="Times New Roman" w:cs="Times New Roman"/>
          <w:sz w:val="24"/>
          <w:szCs w:val="24"/>
        </w:rPr>
        <w:t>»</w:t>
      </w:r>
      <w:r w:rsidRPr="00536241">
        <w:rPr>
          <w:rFonts w:ascii="Times New Roman" w:hAnsi="Times New Roman" w:cs="Times New Roman"/>
          <w:sz w:val="24"/>
          <w:szCs w:val="24"/>
        </w:rPr>
        <w:t>, представляемая выписка из единого государственного реестра юридических лиц должна содержать следующие сведения о юридическом лице, а именно: фамилию, имя, отчество и должность лица, имеющего право без доверенности действовать от имени юридического лица.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копии свидетельства о внесении записи в Единый государственный реестр юридических лиц, заверенной уполномоченным лицом Перевозчика и скрепленной печатью Перевозчика;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копии свидетельства о внесении записи в Единый государственный реестр индивидуальных предпринимателей, заверенной уполномоченным лицом Перевозчика и скрепленной печатью Перевозчика (при наличии печати);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копии свидетельства о постановке на учет юридического лица в налоговом органе на территории Российской Федерации, заверенной уполномоченным лицом Перевозчика и скрепленной печатью Перевозчика;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копии свидетельства о постановке на учет физического лица в налоговом органе на территории Российской Федерации (по месту нахождения); заверенной уполномоченным лицом Перевозчика и скрепленной печатью Перевозчика (при наличии печати);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актов сверки или справки о состоянии расчетов с бюджетами всех уровней (Инспекция Федеральной налоговой службы России) и внебюджетными фондами (Пенсионный фонд Российской Федерации, Фонд социального страхования Российской Федерации) за последний завершенный отчетный период, заверенных уполномоченным лицом Перевозчика и скрепленных печатью Перевозчика (при наличии печати);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копии договора простого товарищества в письменной форме, заверенной уполномоченным участником договора простого товарищества;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копий учредительных документов участника открытого конкурса (для юридического лица) установленной формы - устав, положение, учредительный договор, заверенных уполномоченным лицом Перевозчика и скрепленных печатью Перевозчика.</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копия лицензии на осуществление перевозок пассажиров автомобильным транспортом, оборудованным для перевозок более восьми человек;</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 обязательство (в свободной форме)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rPr>
          <w:rFonts w:ascii="Times New Roman" w:hAnsi="Times New Roman" w:cs="Times New Roman"/>
          <w:sz w:val="24"/>
          <w:szCs w:val="24"/>
        </w:rPr>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536241" w:rsidRDefault="00536241" w:rsidP="006D3337">
      <w:pPr>
        <w:pStyle w:val="ConsPlusNormal"/>
        <w:jc w:val="right"/>
        <w:outlineLvl w:val="1"/>
      </w:pPr>
    </w:p>
    <w:p w:rsidR="00536241" w:rsidRDefault="00536241" w:rsidP="006D3337">
      <w:pPr>
        <w:pStyle w:val="ConsPlusNormal"/>
        <w:jc w:val="right"/>
        <w:outlineLvl w:val="1"/>
      </w:pPr>
    </w:p>
    <w:p w:rsidR="00217AF2" w:rsidRDefault="00217AF2" w:rsidP="006D3337">
      <w:pPr>
        <w:pStyle w:val="ConsPlusNormal"/>
        <w:jc w:val="right"/>
        <w:outlineLvl w:val="1"/>
        <w:rPr>
          <w:rFonts w:ascii="Times New Roman" w:hAnsi="Times New Roman" w:cs="Times New Roman"/>
          <w:sz w:val="24"/>
          <w:szCs w:val="24"/>
        </w:rPr>
      </w:pPr>
    </w:p>
    <w:p w:rsidR="00217AF2" w:rsidRDefault="00217AF2" w:rsidP="006D3337">
      <w:pPr>
        <w:pStyle w:val="ConsPlusNormal"/>
        <w:jc w:val="right"/>
        <w:outlineLvl w:val="1"/>
        <w:rPr>
          <w:rFonts w:ascii="Times New Roman" w:hAnsi="Times New Roman" w:cs="Times New Roman"/>
          <w:sz w:val="24"/>
          <w:szCs w:val="24"/>
        </w:rPr>
      </w:pPr>
    </w:p>
    <w:p w:rsidR="00217AF2" w:rsidRDefault="00217AF2" w:rsidP="006D3337">
      <w:pPr>
        <w:pStyle w:val="ConsPlusNormal"/>
        <w:jc w:val="right"/>
        <w:outlineLvl w:val="1"/>
        <w:rPr>
          <w:rFonts w:ascii="Times New Roman" w:hAnsi="Times New Roman" w:cs="Times New Roman"/>
          <w:sz w:val="24"/>
          <w:szCs w:val="24"/>
        </w:rPr>
      </w:pPr>
    </w:p>
    <w:p w:rsidR="006D3337" w:rsidRPr="00536241" w:rsidRDefault="006D3337" w:rsidP="006D3337">
      <w:pPr>
        <w:pStyle w:val="ConsPlusNormal"/>
        <w:jc w:val="right"/>
        <w:outlineLvl w:val="1"/>
        <w:rPr>
          <w:rFonts w:ascii="Times New Roman" w:hAnsi="Times New Roman" w:cs="Times New Roman"/>
          <w:sz w:val="24"/>
          <w:szCs w:val="24"/>
        </w:rPr>
      </w:pPr>
      <w:r w:rsidRPr="00536241">
        <w:rPr>
          <w:rFonts w:ascii="Times New Roman" w:hAnsi="Times New Roman" w:cs="Times New Roman"/>
          <w:sz w:val="24"/>
          <w:szCs w:val="24"/>
        </w:rPr>
        <w:lastRenderedPageBreak/>
        <w:t>Приложение 1.2</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к Положению о проведении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открытого конкурса на право получения</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свидетельства об осуществлении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перевозок по одному или нескольким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муниципальным маршрутам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регулярных перевозок на территории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ОПИСЬ ДОКУМЕНТОВ,</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представляемых для участия в открытом конкурсе на право</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получения свидетельств об осуществлении перевозок по одному</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или нескольким муниципальным маршрутам регулярных перевозок</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автомобильным транспортом на территории</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both"/>
        <w:rPr>
          <w:rFonts w:ascii="Times New Roman" w:hAnsi="Times New Roman" w:cs="Times New Roman"/>
          <w:sz w:val="24"/>
          <w:szCs w:val="24"/>
        </w:rPr>
      </w:pPr>
      <w:r w:rsidRPr="00536241">
        <w:rPr>
          <w:rFonts w:ascii="Times New Roman" w:hAnsi="Times New Roman" w:cs="Times New Roman"/>
          <w:sz w:val="24"/>
          <w:szCs w:val="24"/>
        </w:rPr>
        <w:t>Настоящим, (наименование Перевозчика: наименование юридического лица, фамилия, имя, отчество индивидуального предпринимателя, наименование (если имеется) и/или состава участников договора простого товарищества Перевозчика) направляет следующие документы для участия в открытом конкурсе на право осуществления перевозок по муниципальным маршрутам регулярных перевозок автомобильным транспортом на территории 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5839"/>
        <w:gridCol w:w="2438"/>
      </w:tblGrid>
      <w:tr w:rsidR="006D3337" w:rsidRPr="00536241" w:rsidTr="006D3337">
        <w:tc>
          <w:tcPr>
            <w:tcW w:w="794" w:type="dxa"/>
            <w:vAlign w:val="center"/>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N п/п</w:t>
            </w:r>
          </w:p>
        </w:tc>
        <w:tc>
          <w:tcPr>
            <w:tcW w:w="5839" w:type="dxa"/>
            <w:vAlign w:val="center"/>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Наименование документа</w:t>
            </w:r>
          </w:p>
        </w:tc>
        <w:tc>
          <w:tcPr>
            <w:tcW w:w="2438" w:type="dxa"/>
            <w:vAlign w:val="center"/>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Кол-во листов</w:t>
            </w:r>
          </w:p>
        </w:tc>
      </w:tr>
      <w:tr w:rsidR="006D3337" w:rsidRPr="00536241" w:rsidTr="006D3337">
        <w:tc>
          <w:tcPr>
            <w:tcW w:w="794" w:type="dxa"/>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1</w:t>
            </w:r>
          </w:p>
        </w:tc>
        <w:tc>
          <w:tcPr>
            <w:tcW w:w="5839" w:type="dxa"/>
          </w:tcPr>
          <w:p w:rsidR="006D3337" w:rsidRPr="00536241" w:rsidRDefault="006D3337" w:rsidP="006D3337">
            <w:pPr>
              <w:pStyle w:val="ConsPlusNormal"/>
              <w:rPr>
                <w:rFonts w:ascii="Times New Roman" w:hAnsi="Times New Roman" w:cs="Times New Roman"/>
                <w:sz w:val="24"/>
                <w:szCs w:val="24"/>
              </w:rPr>
            </w:pPr>
          </w:p>
        </w:tc>
        <w:tc>
          <w:tcPr>
            <w:tcW w:w="2438"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794" w:type="dxa"/>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2</w:t>
            </w:r>
          </w:p>
        </w:tc>
        <w:tc>
          <w:tcPr>
            <w:tcW w:w="5839" w:type="dxa"/>
          </w:tcPr>
          <w:p w:rsidR="006D3337" w:rsidRPr="00536241" w:rsidRDefault="006D3337" w:rsidP="006D3337">
            <w:pPr>
              <w:pStyle w:val="ConsPlusNormal"/>
              <w:rPr>
                <w:rFonts w:ascii="Times New Roman" w:hAnsi="Times New Roman" w:cs="Times New Roman"/>
                <w:sz w:val="24"/>
                <w:szCs w:val="24"/>
              </w:rPr>
            </w:pPr>
          </w:p>
        </w:tc>
        <w:tc>
          <w:tcPr>
            <w:tcW w:w="2438"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794" w:type="dxa"/>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3</w:t>
            </w:r>
          </w:p>
        </w:tc>
        <w:tc>
          <w:tcPr>
            <w:tcW w:w="5839" w:type="dxa"/>
          </w:tcPr>
          <w:p w:rsidR="006D3337" w:rsidRPr="00536241" w:rsidRDefault="006D3337" w:rsidP="006D3337">
            <w:pPr>
              <w:pStyle w:val="ConsPlusNormal"/>
              <w:rPr>
                <w:rFonts w:ascii="Times New Roman" w:hAnsi="Times New Roman" w:cs="Times New Roman"/>
                <w:sz w:val="24"/>
                <w:szCs w:val="24"/>
              </w:rPr>
            </w:pPr>
          </w:p>
        </w:tc>
        <w:tc>
          <w:tcPr>
            <w:tcW w:w="2438"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794" w:type="dxa"/>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4</w:t>
            </w:r>
          </w:p>
        </w:tc>
        <w:tc>
          <w:tcPr>
            <w:tcW w:w="5839" w:type="dxa"/>
          </w:tcPr>
          <w:p w:rsidR="006D3337" w:rsidRPr="00536241" w:rsidRDefault="006D3337" w:rsidP="006D3337">
            <w:pPr>
              <w:pStyle w:val="ConsPlusNormal"/>
              <w:rPr>
                <w:rFonts w:ascii="Times New Roman" w:hAnsi="Times New Roman" w:cs="Times New Roman"/>
                <w:sz w:val="24"/>
                <w:szCs w:val="24"/>
              </w:rPr>
            </w:pPr>
          </w:p>
        </w:tc>
        <w:tc>
          <w:tcPr>
            <w:tcW w:w="2438" w:type="dxa"/>
          </w:tcPr>
          <w:p w:rsidR="006D3337" w:rsidRPr="00536241" w:rsidRDefault="006D3337" w:rsidP="006D3337">
            <w:pPr>
              <w:pStyle w:val="ConsPlusNormal"/>
              <w:rPr>
                <w:rFonts w:ascii="Times New Roman" w:hAnsi="Times New Roman" w:cs="Times New Roman"/>
                <w:sz w:val="24"/>
                <w:szCs w:val="24"/>
              </w:rPr>
            </w:pPr>
          </w:p>
        </w:tc>
      </w:tr>
      <w:tr w:rsidR="006D3337" w:rsidRPr="00536241" w:rsidTr="006D3337">
        <w:tc>
          <w:tcPr>
            <w:tcW w:w="794" w:type="dxa"/>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5</w:t>
            </w:r>
          </w:p>
        </w:tc>
        <w:tc>
          <w:tcPr>
            <w:tcW w:w="5839" w:type="dxa"/>
          </w:tcPr>
          <w:p w:rsidR="006D3337" w:rsidRPr="00536241" w:rsidRDefault="006D3337" w:rsidP="006D3337">
            <w:pPr>
              <w:pStyle w:val="ConsPlusNormal"/>
              <w:rPr>
                <w:rFonts w:ascii="Times New Roman" w:hAnsi="Times New Roman" w:cs="Times New Roman"/>
                <w:sz w:val="24"/>
                <w:szCs w:val="24"/>
              </w:rPr>
            </w:pPr>
          </w:p>
        </w:tc>
        <w:tc>
          <w:tcPr>
            <w:tcW w:w="2438" w:type="dxa"/>
          </w:tcPr>
          <w:p w:rsidR="006D3337" w:rsidRPr="00536241" w:rsidRDefault="006D3337" w:rsidP="006D3337">
            <w:pPr>
              <w:pStyle w:val="ConsPlusNormal"/>
              <w:rPr>
                <w:rFonts w:ascii="Times New Roman" w:hAnsi="Times New Roman" w:cs="Times New Roman"/>
                <w:sz w:val="24"/>
                <w:szCs w:val="24"/>
              </w:rPr>
            </w:pPr>
          </w:p>
        </w:tc>
      </w:tr>
    </w:tbl>
    <w:p w:rsidR="006D3337" w:rsidRPr="00536241" w:rsidRDefault="006D3337" w:rsidP="006D3337">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2874"/>
        <w:gridCol w:w="2438"/>
      </w:tblGrid>
      <w:tr w:rsidR="006D3337" w:rsidRPr="00536241" w:rsidTr="006D3337">
        <w:tc>
          <w:tcPr>
            <w:tcW w:w="3742" w:type="dxa"/>
            <w:tcBorders>
              <w:top w:val="nil"/>
              <w:left w:val="nil"/>
              <w:bottom w:val="nil"/>
              <w:right w:val="nil"/>
            </w:tcBorders>
            <w:vAlign w:val="center"/>
          </w:tcPr>
          <w:p w:rsidR="006D3337" w:rsidRPr="00536241" w:rsidRDefault="006D3337" w:rsidP="006D3337">
            <w:pPr>
              <w:pStyle w:val="ConsPlusNormal"/>
              <w:rPr>
                <w:rFonts w:ascii="Times New Roman" w:hAnsi="Times New Roman" w:cs="Times New Roman"/>
                <w:sz w:val="24"/>
                <w:szCs w:val="24"/>
              </w:rPr>
            </w:pPr>
            <w:r w:rsidRPr="00536241">
              <w:rPr>
                <w:rFonts w:ascii="Times New Roman" w:hAnsi="Times New Roman" w:cs="Times New Roman"/>
                <w:sz w:val="24"/>
                <w:szCs w:val="24"/>
              </w:rPr>
              <w:t>Должность лица, уполномоченного на действия, осуществление действий от имени Перевозчика</w:t>
            </w:r>
          </w:p>
        </w:tc>
        <w:tc>
          <w:tcPr>
            <w:tcW w:w="2874" w:type="dxa"/>
            <w:tcBorders>
              <w:top w:val="nil"/>
              <w:left w:val="nil"/>
              <w:bottom w:val="single" w:sz="4" w:space="0" w:color="auto"/>
              <w:right w:val="nil"/>
            </w:tcBorders>
            <w:vAlign w:val="center"/>
          </w:tcPr>
          <w:p w:rsidR="006D3337" w:rsidRPr="00536241" w:rsidRDefault="006D3337" w:rsidP="006D3337">
            <w:pPr>
              <w:pStyle w:val="ConsPlusNormal"/>
              <w:rPr>
                <w:rFonts w:ascii="Times New Roman" w:hAnsi="Times New Roman" w:cs="Times New Roman"/>
                <w:sz w:val="24"/>
                <w:szCs w:val="24"/>
              </w:rPr>
            </w:pPr>
          </w:p>
        </w:tc>
        <w:tc>
          <w:tcPr>
            <w:tcW w:w="2438" w:type="dxa"/>
            <w:tcBorders>
              <w:top w:val="nil"/>
              <w:left w:val="nil"/>
              <w:bottom w:val="nil"/>
              <w:right w:val="nil"/>
            </w:tcBorders>
            <w:vAlign w:val="bottom"/>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Ф.И.О.</w:t>
            </w:r>
          </w:p>
        </w:tc>
      </w:tr>
      <w:tr w:rsidR="006D3337" w:rsidRPr="00536241" w:rsidTr="006D3337">
        <w:tc>
          <w:tcPr>
            <w:tcW w:w="3742"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c>
          <w:tcPr>
            <w:tcW w:w="2874" w:type="dxa"/>
            <w:tcBorders>
              <w:top w:val="single" w:sz="4" w:space="0" w:color="auto"/>
              <w:left w:val="nil"/>
              <w:bottom w:val="nil"/>
              <w:right w:val="nil"/>
            </w:tcBorders>
          </w:tcPr>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Подпись</w:t>
            </w:r>
          </w:p>
        </w:tc>
        <w:tc>
          <w:tcPr>
            <w:tcW w:w="2438" w:type="dxa"/>
            <w:tcBorders>
              <w:top w:val="nil"/>
              <w:left w:val="nil"/>
              <w:bottom w:val="nil"/>
              <w:right w:val="nil"/>
            </w:tcBorders>
          </w:tcPr>
          <w:p w:rsidR="006D3337" w:rsidRPr="00536241" w:rsidRDefault="006D3337" w:rsidP="006D3337">
            <w:pPr>
              <w:pStyle w:val="ConsPlusNormal"/>
              <w:rPr>
                <w:rFonts w:ascii="Times New Roman" w:hAnsi="Times New Roman" w:cs="Times New Roman"/>
                <w:sz w:val="24"/>
                <w:szCs w:val="24"/>
              </w:rPr>
            </w:pPr>
          </w:p>
        </w:tc>
      </w:tr>
    </w:tbl>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536241" w:rsidRDefault="00536241" w:rsidP="006D3337">
      <w:pPr>
        <w:pStyle w:val="ConsPlusNormal"/>
        <w:jc w:val="right"/>
        <w:outlineLvl w:val="1"/>
      </w:pPr>
    </w:p>
    <w:p w:rsidR="006D3337" w:rsidRPr="00536241" w:rsidRDefault="006D3337" w:rsidP="006D3337">
      <w:pPr>
        <w:pStyle w:val="ConsPlusNormal"/>
        <w:jc w:val="right"/>
        <w:outlineLvl w:val="1"/>
        <w:rPr>
          <w:rFonts w:ascii="Times New Roman" w:hAnsi="Times New Roman" w:cs="Times New Roman"/>
          <w:sz w:val="24"/>
          <w:szCs w:val="24"/>
        </w:rPr>
      </w:pPr>
      <w:r w:rsidRPr="00536241">
        <w:rPr>
          <w:rFonts w:ascii="Times New Roman" w:hAnsi="Times New Roman" w:cs="Times New Roman"/>
          <w:sz w:val="24"/>
          <w:szCs w:val="24"/>
        </w:rPr>
        <w:lastRenderedPageBreak/>
        <w:t>Приложение 2</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к Положению о проведении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открытого конкурса на право получения</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свидетельства об осуществлении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перевозок по одному или нескольким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муниципальным маршрутам</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регулярных перевозок на территории</w:t>
      </w:r>
    </w:p>
    <w:p w:rsidR="006D3337" w:rsidRPr="00536241" w:rsidRDefault="006D3337" w:rsidP="006D3337">
      <w:pPr>
        <w:pStyle w:val="ConsPlusNormal"/>
        <w:jc w:val="right"/>
        <w:rPr>
          <w:rFonts w:ascii="Times New Roman" w:hAnsi="Times New Roman" w:cs="Times New Roman"/>
          <w:sz w:val="24"/>
          <w:szCs w:val="24"/>
        </w:rPr>
      </w:pPr>
      <w:r w:rsidRPr="00536241">
        <w:rPr>
          <w:rFonts w:ascii="Times New Roman" w:hAnsi="Times New Roman" w:cs="Times New Roman"/>
          <w:sz w:val="24"/>
          <w:szCs w:val="24"/>
        </w:rPr>
        <w:t>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center"/>
        <w:rPr>
          <w:rFonts w:ascii="Times New Roman" w:hAnsi="Times New Roman" w:cs="Times New Roman"/>
          <w:sz w:val="24"/>
          <w:szCs w:val="24"/>
        </w:rPr>
      </w:pPr>
      <w:bookmarkStart w:id="20" w:name="P475"/>
      <w:bookmarkEnd w:id="20"/>
      <w:r w:rsidRPr="00536241">
        <w:rPr>
          <w:rFonts w:ascii="Times New Roman" w:hAnsi="Times New Roman" w:cs="Times New Roman"/>
          <w:sz w:val="24"/>
          <w:szCs w:val="24"/>
        </w:rPr>
        <w:t>КОНКУРСНОЕ ПРЕДЛОЖЕНИЕ</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 осуществлению перевозок по муниципальному маршруту</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_________________________________________________________</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регулярных перевозок автомобильным транспортом</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на территории 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ind w:firstLine="540"/>
        <w:jc w:val="both"/>
        <w:rPr>
          <w:rFonts w:ascii="Times New Roman" w:hAnsi="Times New Roman" w:cs="Times New Roman"/>
          <w:sz w:val="24"/>
          <w:szCs w:val="24"/>
        </w:rPr>
      </w:pPr>
      <w:r w:rsidRPr="00536241">
        <w:rPr>
          <w:rFonts w:ascii="Times New Roman" w:hAnsi="Times New Roman" w:cs="Times New Roman"/>
          <w:sz w:val="24"/>
          <w:szCs w:val="24"/>
        </w:rPr>
        <w:t>Изучив конкурсную документацию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на территории Новолялинского</w:t>
      </w:r>
      <w:r w:rsidR="00536241">
        <w:rPr>
          <w:rFonts w:ascii="Times New Roman" w:hAnsi="Times New Roman" w:cs="Times New Roman"/>
          <w:sz w:val="24"/>
          <w:szCs w:val="24"/>
        </w:rPr>
        <w:t xml:space="preserve"> </w:t>
      </w:r>
      <w:r w:rsidRPr="00536241">
        <w:rPr>
          <w:rFonts w:ascii="Times New Roman" w:hAnsi="Times New Roman" w:cs="Times New Roman"/>
          <w:sz w:val="24"/>
          <w:szCs w:val="24"/>
        </w:rPr>
        <w:t xml:space="preserve">городского округа обязуемся осуществлять перевозку пассажиров и багажа автомобильным транспортом по муниципальному маршруту регулярных перевозок </w:t>
      </w:r>
      <w:r w:rsidR="00FB2986">
        <w:rPr>
          <w:rFonts w:ascii="Times New Roman" w:hAnsi="Times New Roman" w:cs="Times New Roman"/>
          <w:sz w:val="24"/>
          <w:szCs w:val="24"/>
        </w:rPr>
        <w:t>№</w:t>
      </w:r>
      <w:r w:rsidRPr="00536241">
        <w:rPr>
          <w:rFonts w:ascii="Times New Roman" w:hAnsi="Times New Roman" w:cs="Times New Roman"/>
          <w:sz w:val="24"/>
          <w:szCs w:val="24"/>
        </w:rPr>
        <w:t xml:space="preserve"> __________________________ на территории Новолялинского</w:t>
      </w:r>
      <w:r w:rsidR="00FB2986">
        <w:rPr>
          <w:rFonts w:ascii="Times New Roman" w:hAnsi="Times New Roman" w:cs="Times New Roman"/>
          <w:sz w:val="24"/>
          <w:szCs w:val="24"/>
        </w:rPr>
        <w:t xml:space="preserve"> </w:t>
      </w:r>
      <w:r w:rsidRPr="00536241">
        <w:rPr>
          <w:rFonts w:ascii="Times New Roman" w:hAnsi="Times New Roman" w:cs="Times New Roman"/>
          <w:sz w:val="24"/>
          <w:szCs w:val="24"/>
        </w:rPr>
        <w:t>городского округа, согласно утвержденному расписанию, на следующих условиях:</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center"/>
        <w:outlineLvl w:val="2"/>
        <w:rPr>
          <w:rFonts w:ascii="Times New Roman" w:hAnsi="Times New Roman" w:cs="Times New Roman"/>
          <w:sz w:val="24"/>
          <w:szCs w:val="24"/>
        </w:rPr>
      </w:pPr>
      <w:r w:rsidRPr="00536241">
        <w:rPr>
          <w:rFonts w:ascii="Times New Roman" w:hAnsi="Times New Roman" w:cs="Times New Roman"/>
          <w:sz w:val="24"/>
          <w:szCs w:val="24"/>
        </w:rPr>
        <w:t>Перечень и характеристики транспортных средств,</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предлагаемых для осуществления перевозок пассажиров и багажа</w:t>
      </w:r>
    </w:p>
    <w:p w:rsidR="006D3337" w:rsidRPr="00536241" w:rsidRDefault="006D333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автомобильным транспортом по муниципальному маршруту</w:t>
      </w:r>
    </w:p>
    <w:p w:rsidR="006D3337" w:rsidRPr="00536241" w:rsidRDefault="00FB2986"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6D3337" w:rsidRPr="00536241">
        <w:rPr>
          <w:rFonts w:ascii="Times New Roman" w:hAnsi="Times New Roman" w:cs="Times New Roman"/>
          <w:sz w:val="24"/>
          <w:szCs w:val="24"/>
        </w:rPr>
        <w:t xml:space="preserve"> ___________ регулярных перевозок по нерегулируемым тарифам</w:t>
      </w:r>
    </w:p>
    <w:p w:rsidR="006D3337" w:rsidRPr="00536241" w:rsidRDefault="006D3337" w:rsidP="006D3337">
      <w:pPr>
        <w:pStyle w:val="ConsPlusNormal"/>
        <w:rPr>
          <w:rFonts w:ascii="Times New Roman" w:hAnsi="Times New Roman" w:cs="Times New Roman"/>
          <w:sz w:val="24"/>
          <w:szCs w:val="24"/>
        </w:rPr>
      </w:pPr>
    </w:p>
    <w:p w:rsidR="00217AF2" w:rsidRDefault="00217AF2" w:rsidP="006D3337">
      <w:pPr>
        <w:rPr>
          <w:sz w:val="24"/>
          <w:szCs w:val="24"/>
        </w:rPr>
      </w:pPr>
      <w:r>
        <w:rPr>
          <w:sz w:val="24"/>
          <w:szCs w:val="24"/>
        </w:rPr>
        <w:br w:type="page"/>
      </w:r>
    </w:p>
    <w:p w:rsidR="006D3337" w:rsidRPr="00536241" w:rsidRDefault="006D3337" w:rsidP="006D3337">
      <w:pPr>
        <w:rPr>
          <w:sz w:val="24"/>
          <w:szCs w:val="24"/>
        </w:rPr>
        <w:sectPr w:rsidR="006D3337" w:rsidRPr="00536241" w:rsidSect="006D3337">
          <w:pgSz w:w="11906" w:h="16838"/>
          <w:pgMar w:top="1134" w:right="850" w:bottom="1134" w:left="1701" w:header="708" w:footer="708" w:gutter="0"/>
          <w:cols w:space="708"/>
          <w:docGrid w:linePitch="360"/>
        </w:sectPr>
      </w:pPr>
    </w:p>
    <w:tbl>
      <w:tblPr>
        <w:tblW w:w="132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902"/>
        <w:gridCol w:w="1191"/>
        <w:gridCol w:w="1644"/>
        <w:gridCol w:w="1361"/>
        <w:gridCol w:w="1191"/>
        <w:gridCol w:w="1814"/>
        <w:gridCol w:w="680"/>
        <w:gridCol w:w="1871"/>
        <w:gridCol w:w="1984"/>
      </w:tblGrid>
      <w:tr w:rsidR="00472767" w:rsidRPr="00536241" w:rsidTr="00D477C0">
        <w:tc>
          <w:tcPr>
            <w:tcW w:w="629" w:type="dxa"/>
          </w:tcPr>
          <w:p w:rsidR="00472767" w:rsidRPr="00536241" w:rsidRDefault="00472767"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w:t>
            </w:r>
            <w:r w:rsidRPr="00536241">
              <w:rPr>
                <w:rFonts w:ascii="Times New Roman" w:hAnsi="Times New Roman" w:cs="Times New Roman"/>
                <w:sz w:val="24"/>
                <w:szCs w:val="24"/>
              </w:rPr>
              <w:t xml:space="preserve"> п/п</w:t>
            </w:r>
          </w:p>
        </w:tc>
        <w:tc>
          <w:tcPr>
            <w:tcW w:w="902"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Марка, модель ТС</w:t>
            </w:r>
          </w:p>
        </w:tc>
        <w:tc>
          <w:tcPr>
            <w:tcW w:w="1191"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Государственный рег. номер (при наличии)</w:t>
            </w:r>
          </w:p>
        </w:tc>
        <w:tc>
          <w:tcPr>
            <w:tcW w:w="1644"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Количество транспортных средств</w:t>
            </w:r>
          </w:p>
        </w:tc>
        <w:tc>
          <w:tcPr>
            <w:tcW w:w="1361"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Класс транспортного средства</w:t>
            </w:r>
          </w:p>
        </w:tc>
        <w:tc>
          <w:tcPr>
            <w:tcW w:w="1191"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Экологический класс транспортного средства</w:t>
            </w:r>
          </w:p>
        </w:tc>
        <w:tc>
          <w:tcPr>
            <w:tcW w:w="1814"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Пассажировместимость согласно паспорту транспортного средства, чел.</w:t>
            </w:r>
          </w:p>
        </w:tc>
        <w:tc>
          <w:tcPr>
            <w:tcW w:w="680"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Год выпуска</w:t>
            </w:r>
          </w:p>
        </w:tc>
        <w:tc>
          <w:tcPr>
            <w:tcW w:w="1871"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Максимальный срок эксплуатации транспортного средства</w:t>
            </w:r>
          </w:p>
        </w:tc>
        <w:tc>
          <w:tcPr>
            <w:tcW w:w="1984" w:type="dxa"/>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Основания эксплуатации транспортного средства (собственность, аренда, др.)</w:t>
            </w:r>
          </w:p>
        </w:tc>
      </w:tr>
      <w:tr w:rsidR="00472767" w:rsidRPr="00536241" w:rsidTr="00D477C0">
        <w:tc>
          <w:tcPr>
            <w:tcW w:w="629" w:type="dxa"/>
            <w:vAlign w:val="center"/>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1</w:t>
            </w:r>
          </w:p>
        </w:tc>
        <w:tc>
          <w:tcPr>
            <w:tcW w:w="902" w:type="dxa"/>
            <w:vAlign w:val="center"/>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2</w:t>
            </w:r>
          </w:p>
        </w:tc>
        <w:tc>
          <w:tcPr>
            <w:tcW w:w="1191" w:type="dxa"/>
            <w:vAlign w:val="center"/>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3</w:t>
            </w:r>
          </w:p>
        </w:tc>
        <w:tc>
          <w:tcPr>
            <w:tcW w:w="1644" w:type="dxa"/>
            <w:vAlign w:val="center"/>
          </w:tcPr>
          <w:p w:rsidR="00472767" w:rsidRPr="00536241" w:rsidRDefault="00472767" w:rsidP="006D3337">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4</w:t>
            </w:r>
          </w:p>
        </w:tc>
        <w:tc>
          <w:tcPr>
            <w:tcW w:w="1361" w:type="dxa"/>
            <w:vAlign w:val="center"/>
          </w:tcPr>
          <w:p w:rsidR="00472767" w:rsidRPr="00536241" w:rsidRDefault="00472767"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1191" w:type="dxa"/>
            <w:vAlign w:val="center"/>
          </w:tcPr>
          <w:p w:rsidR="00472767" w:rsidRPr="00536241" w:rsidRDefault="00472767"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1814" w:type="dxa"/>
            <w:vAlign w:val="center"/>
          </w:tcPr>
          <w:p w:rsidR="00472767" w:rsidRPr="00536241" w:rsidRDefault="00472767"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80" w:type="dxa"/>
            <w:vAlign w:val="center"/>
          </w:tcPr>
          <w:p w:rsidR="00472767" w:rsidRPr="00536241" w:rsidRDefault="00472767" w:rsidP="006D3337">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1871" w:type="dxa"/>
            <w:vAlign w:val="center"/>
          </w:tcPr>
          <w:p w:rsidR="00472767" w:rsidRPr="00536241" w:rsidRDefault="00472767" w:rsidP="00A457DF">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1984" w:type="dxa"/>
            <w:vAlign w:val="center"/>
          </w:tcPr>
          <w:p w:rsidR="00472767" w:rsidRPr="00536241" w:rsidRDefault="00472767" w:rsidP="00472767">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r>
      <w:tr w:rsidR="00472767" w:rsidRPr="00536241" w:rsidTr="00D477C0">
        <w:tc>
          <w:tcPr>
            <w:tcW w:w="629" w:type="dxa"/>
            <w:vAlign w:val="center"/>
          </w:tcPr>
          <w:p w:rsidR="00472767" w:rsidRPr="00536241" w:rsidRDefault="00472767" w:rsidP="006D3337">
            <w:pPr>
              <w:pStyle w:val="ConsPlusNormal"/>
              <w:rPr>
                <w:rFonts w:ascii="Times New Roman" w:hAnsi="Times New Roman" w:cs="Times New Roman"/>
                <w:sz w:val="24"/>
                <w:szCs w:val="24"/>
              </w:rPr>
            </w:pPr>
          </w:p>
        </w:tc>
        <w:tc>
          <w:tcPr>
            <w:tcW w:w="902" w:type="dxa"/>
            <w:vAlign w:val="center"/>
          </w:tcPr>
          <w:p w:rsidR="00472767" w:rsidRPr="00536241" w:rsidRDefault="00472767" w:rsidP="006D3337">
            <w:pPr>
              <w:pStyle w:val="ConsPlusNormal"/>
              <w:rPr>
                <w:rFonts w:ascii="Times New Roman" w:hAnsi="Times New Roman" w:cs="Times New Roman"/>
                <w:sz w:val="24"/>
                <w:szCs w:val="24"/>
              </w:rPr>
            </w:pPr>
          </w:p>
        </w:tc>
        <w:tc>
          <w:tcPr>
            <w:tcW w:w="1191" w:type="dxa"/>
            <w:vAlign w:val="center"/>
          </w:tcPr>
          <w:p w:rsidR="00472767" w:rsidRPr="00536241" w:rsidRDefault="00472767" w:rsidP="006D3337">
            <w:pPr>
              <w:pStyle w:val="ConsPlusNormal"/>
              <w:rPr>
                <w:rFonts w:ascii="Times New Roman" w:hAnsi="Times New Roman" w:cs="Times New Roman"/>
                <w:sz w:val="24"/>
                <w:szCs w:val="24"/>
              </w:rPr>
            </w:pPr>
          </w:p>
        </w:tc>
        <w:tc>
          <w:tcPr>
            <w:tcW w:w="1644" w:type="dxa"/>
            <w:vAlign w:val="center"/>
          </w:tcPr>
          <w:p w:rsidR="00472767" w:rsidRPr="00536241" w:rsidRDefault="00472767" w:rsidP="006D3337">
            <w:pPr>
              <w:pStyle w:val="ConsPlusNormal"/>
              <w:rPr>
                <w:rFonts w:ascii="Times New Roman" w:hAnsi="Times New Roman" w:cs="Times New Roman"/>
                <w:sz w:val="24"/>
                <w:szCs w:val="24"/>
              </w:rPr>
            </w:pPr>
          </w:p>
        </w:tc>
        <w:tc>
          <w:tcPr>
            <w:tcW w:w="1361" w:type="dxa"/>
            <w:vAlign w:val="center"/>
          </w:tcPr>
          <w:p w:rsidR="00472767" w:rsidRPr="00536241" w:rsidRDefault="00472767" w:rsidP="006D3337">
            <w:pPr>
              <w:pStyle w:val="ConsPlusNormal"/>
              <w:rPr>
                <w:rFonts w:ascii="Times New Roman" w:hAnsi="Times New Roman" w:cs="Times New Roman"/>
                <w:sz w:val="24"/>
                <w:szCs w:val="24"/>
              </w:rPr>
            </w:pPr>
          </w:p>
        </w:tc>
        <w:tc>
          <w:tcPr>
            <w:tcW w:w="1191" w:type="dxa"/>
            <w:vAlign w:val="center"/>
          </w:tcPr>
          <w:p w:rsidR="00472767" w:rsidRPr="00536241" w:rsidRDefault="00472767" w:rsidP="006D3337">
            <w:pPr>
              <w:pStyle w:val="ConsPlusNormal"/>
              <w:rPr>
                <w:rFonts w:ascii="Times New Roman" w:hAnsi="Times New Roman" w:cs="Times New Roman"/>
                <w:sz w:val="24"/>
                <w:szCs w:val="24"/>
              </w:rPr>
            </w:pPr>
          </w:p>
        </w:tc>
        <w:tc>
          <w:tcPr>
            <w:tcW w:w="1814" w:type="dxa"/>
            <w:vAlign w:val="center"/>
          </w:tcPr>
          <w:p w:rsidR="00472767" w:rsidRPr="00536241" w:rsidRDefault="00472767" w:rsidP="006D3337">
            <w:pPr>
              <w:pStyle w:val="ConsPlusNormal"/>
              <w:rPr>
                <w:rFonts w:ascii="Times New Roman" w:hAnsi="Times New Roman" w:cs="Times New Roman"/>
                <w:sz w:val="24"/>
                <w:szCs w:val="24"/>
              </w:rPr>
            </w:pPr>
          </w:p>
        </w:tc>
        <w:tc>
          <w:tcPr>
            <w:tcW w:w="680" w:type="dxa"/>
            <w:vAlign w:val="center"/>
          </w:tcPr>
          <w:p w:rsidR="00472767" w:rsidRPr="00536241" w:rsidRDefault="00472767" w:rsidP="006D3337">
            <w:pPr>
              <w:pStyle w:val="ConsPlusNormal"/>
              <w:rPr>
                <w:rFonts w:ascii="Times New Roman" w:hAnsi="Times New Roman" w:cs="Times New Roman"/>
                <w:sz w:val="24"/>
                <w:szCs w:val="24"/>
              </w:rPr>
            </w:pPr>
          </w:p>
        </w:tc>
        <w:tc>
          <w:tcPr>
            <w:tcW w:w="1871" w:type="dxa"/>
            <w:vAlign w:val="center"/>
          </w:tcPr>
          <w:p w:rsidR="00472767" w:rsidRPr="00536241" w:rsidRDefault="00472767" w:rsidP="006D3337">
            <w:pPr>
              <w:pStyle w:val="ConsPlusNormal"/>
              <w:rPr>
                <w:rFonts w:ascii="Times New Roman" w:hAnsi="Times New Roman" w:cs="Times New Roman"/>
                <w:sz w:val="24"/>
                <w:szCs w:val="24"/>
              </w:rPr>
            </w:pPr>
          </w:p>
        </w:tc>
        <w:tc>
          <w:tcPr>
            <w:tcW w:w="1984" w:type="dxa"/>
            <w:vAlign w:val="center"/>
          </w:tcPr>
          <w:p w:rsidR="00472767" w:rsidRPr="00536241" w:rsidRDefault="00472767" w:rsidP="006D3337">
            <w:pPr>
              <w:pStyle w:val="ConsPlusNormal"/>
              <w:rPr>
                <w:rFonts w:ascii="Times New Roman" w:hAnsi="Times New Roman" w:cs="Times New Roman"/>
                <w:sz w:val="24"/>
                <w:szCs w:val="24"/>
              </w:rPr>
            </w:pPr>
          </w:p>
        </w:tc>
      </w:tr>
      <w:tr w:rsidR="00472767" w:rsidRPr="00536241" w:rsidTr="00D477C0">
        <w:tc>
          <w:tcPr>
            <w:tcW w:w="629" w:type="dxa"/>
            <w:vAlign w:val="center"/>
          </w:tcPr>
          <w:p w:rsidR="00472767" w:rsidRPr="00536241" w:rsidRDefault="00472767" w:rsidP="006D3337">
            <w:pPr>
              <w:pStyle w:val="ConsPlusNormal"/>
              <w:rPr>
                <w:rFonts w:ascii="Times New Roman" w:hAnsi="Times New Roman" w:cs="Times New Roman"/>
                <w:sz w:val="24"/>
                <w:szCs w:val="24"/>
              </w:rPr>
            </w:pPr>
          </w:p>
        </w:tc>
        <w:tc>
          <w:tcPr>
            <w:tcW w:w="902" w:type="dxa"/>
            <w:vAlign w:val="center"/>
          </w:tcPr>
          <w:p w:rsidR="00472767" w:rsidRPr="00536241" w:rsidRDefault="00472767" w:rsidP="006D3337">
            <w:pPr>
              <w:pStyle w:val="ConsPlusNormal"/>
              <w:rPr>
                <w:rFonts w:ascii="Times New Roman" w:hAnsi="Times New Roman" w:cs="Times New Roman"/>
                <w:sz w:val="24"/>
                <w:szCs w:val="24"/>
              </w:rPr>
            </w:pPr>
          </w:p>
        </w:tc>
        <w:tc>
          <w:tcPr>
            <w:tcW w:w="1191" w:type="dxa"/>
            <w:vAlign w:val="center"/>
          </w:tcPr>
          <w:p w:rsidR="00472767" w:rsidRPr="00536241" w:rsidRDefault="00472767" w:rsidP="006D3337">
            <w:pPr>
              <w:pStyle w:val="ConsPlusNormal"/>
              <w:rPr>
                <w:rFonts w:ascii="Times New Roman" w:hAnsi="Times New Roman" w:cs="Times New Roman"/>
                <w:sz w:val="24"/>
                <w:szCs w:val="24"/>
              </w:rPr>
            </w:pPr>
          </w:p>
        </w:tc>
        <w:tc>
          <w:tcPr>
            <w:tcW w:w="1644" w:type="dxa"/>
            <w:vAlign w:val="center"/>
          </w:tcPr>
          <w:p w:rsidR="00472767" w:rsidRPr="00536241" w:rsidRDefault="00472767" w:rsidP="006D3337">
            <w:pPr>
              <w:pStyle w:val="ConsPlusNormal"/>
              <w:rPr>
                <w:rFonts w:ascii="Times New Roman" w:hAnsi="Times New Roman" w:cs="Times New Roman"/>
                <w:sz w:val="24"/>
                <w:szCs w:val="24"/>
              </w:rPr>
            </w:pPr>
          </w:p>
        </w:tc>
        <w:tc>
          <w:tcPr>
            <w:tcW w:w="1361" w:type="dxa"/>
            <w:vAlign w:val="center"/>
          </w:tcPr>
          <w:p w:rsidR="00472767" w:rsidRPr="00536241" w:rsidRDefault="00472767" w:rsidP="006D3337">
            <w:pPr>
              <w:pStyle w:val="ConsPlusNormal"/>
              <w:rPr>
                <w:rFonts w:ascii="Times New Roman" w:hAnsi="Times New Roman" w:cs="Times New Roman"/>
                <w:sz w:val="24"/>
                <w:szCs w:val="24"/>
              </w:rPr>
            </w:pPr>
          </w:p>
        </w:tc>
        <w:tc>
          <w:tcPr>
            <w:tcW w:w="1191" w:type="dxa"/>
            <w:vAlign w:val="center"/>
          </w:tcPr>
          <w:p w:rsidR="00472767" w:rsidRPr="00536241" w:rsidRDefault="00472767" w:rsidP="006D3337">
            <w:pPr>
              <w:pStyle w:val="ConsPlusNormal"/>
              <w:rPr>
                <w:rFonts w:ascii="Times New Roman" w:hAnsi="Times New Roman" w:cs="Times New Roman"/>
                <w:sz w:val="24"/>
                <w:szCs w:val="24"/>
              </w:rPr>
            </w:pPr>
          </w:p>
        </w:tc>
        <w:tc>
          <w:tcPr>
            <w:tcW w:w="1814" w:type="dxa"/>
            <w:vAlign w:val="center"/>
          </w:tcPr>
          <w:p w:rsidR="00472767" w:rsidRPr="00536241" w:rsidRDefault="00472767" w:rsidP="006D3337">
            <w:pPr>
              <w:pStyle w:val="ConsPlusNormal"/>
              <w:rPr>
                <w:rFonts w:ascii="Times New Roman" w:hAnsi="Times New Roman" w:cs="Times New Roman"/>
                <w:sz w:val="24"/>
                <w:szCs w:val="24"/>
              </w:rPr>
            </w:pPr>
          </w:p>
        </w:tc>
        <w:tc>
          <w:tcPr>
            <w:tcW w:w="680" w:type="dxa"/>
            <w:vAlign w:val="center"/>
          </w:tcPr>
          <w:p w:rsidR="00472767" w:rsidRPr="00536241" w:rsidRDefault="00472767" w:rsidP="006D3337">
            <w:pPr>
              <w:pStyle w:val="ConsPlusNormal"/>
              <w:rPr>
                <w:rFonts w:ascii="Times New Roman" w:hAnsi="Times New Roman" w:cs="Times New Roman"/>
                <w:sz w:val="24"/>
                <w:szCs w:val="24"/>
              </w:rPr>
            </w:pPr>
          </w:p>
        </w:tc>
        <w:tc>
          <w:tcPr>
            <w:tcW w:w="1871" w:type="dxa"/>
            <w:vAlign w:val="center"/>
          </w:tcPr>
          <w:p w:rsidR="00472767" w:rsidRPr="00536241" w:rsidRDefault="00472767" w:rsidP="006D3337">
            <w:pPr>
              <w:pStyle w:val="ConsPlusNormal"/>
              <w:rPr>
                <w:rFonts w:ascii="Times New Roman" w:hAnsi="Times New Roman" w:cs="Times New Roman"/>
                <w:sz w:val="24"/>
                <w:szCs w:val="24"/>
              </w:rPr>
            </w:pPr>
          </w:p>
        </w:tc>
        <w:tc>
          <w:tcPr>
            <w:tcW w:w="1984" w:type="dxa"/>
            <w:vAlign w:val="center"/>
          </w:tcPr>
          <w:p w:rsidR="00472767" w:rsidRPr="00536241" w:rsidRDefault="00472767" w:rsidP="006D3337">
            <w:pPr>
              <w:pStyle w:val="ConsPlusNormal"/>
              <w:rPr>
                <w:rFonts w:ascii="Times New Roman" w:hAnsi="Times New Roman" w:cs="Times New Roman"/>
                <w:sz w:val="24"/>
                <w:szCs w:val="24"/>
              </w:rPr>
            </w:pPr>
          </w:p>
        </w:tc>
      </w:tr>
    </w:tbl>
    <w:p w:rsidR="00472767" w:rsidRDefault="00472767" w:rsidP="00472767">
      <w:pPr>
        <w:pStyle w:val="ConsPlusNormal"/>
        <w:ind w:firstLine="540"/>
        <w:jc w:val="both"/>
        <w:rPr>
          <w:rFonts w:ascii="Times New Roman" w:hAnsi="Times New Roman" w:cs="Times New Roman"/>
          <w:sz w:val="28"/>
          <w:szCs w:val="28"/>
        </w:rPr>
      </w:pPr>
    </w:p>
    <w:p w:rsidR="00472767" w:rsidRDefault="00472767" w:rsidP="00472767">
      <w:pPr>
        <w:pStyle w:val="ConsPlusNormal"/>
        <w:ind w:firstLine="540"/>
        <w:jc w:val="both"/>
        <w:rPr>
          <w:rFonts w:ascii="Times New Roman" w:hAnsi="Times New Roman" w:cs="Times New Roman"/>
          <w:sz w:val="28"/>
          <w:szCs w:val="28"/>
        </w:rPr>
      </w:pPr>
    </w:p>
    <w:tbl>
      <w:tblPr>
        <w:tblStyle w:val="ae"/>
        <w:tblW w:w="0" w:type="auto"/>
        <w:tblLook w:val="04A0" w:firstRow="1" w:lastRow="0" w:firstColumn="1" w:lastColumn="0" w:noHBand="0" w:noVBand="1"/>
      </w:tblPr>
      <w:tblGrid>
        <w:gridCol w:w="9144"/>
        <w:gridCol w:w="4034"/>
      </w:tblGrid>
      <w:tr w:rsidR="00D477C0" w:rsidTr="00D477C0">
        <w:tc>
          <w:tcPr>
            <w:tcW w:w="9144" w:type="dxa"/>
          </w:tcPr>
          <w:p w:rsidR="00D477C0" w:rsidRPr="0037149A" w:rsidRDefault="00D477C0" w:rsidP="00472767">
            <w:pPr>
              <w:pStyle w:val="ConsPlusNormal"/>
              <w:jc w:val="both"/>
              <w:rPr>
                <w:rFonts w:ascii="Times New Roman" w:hAnsi="Times New Roman" w:cs="Times New Roman"/>
                <w:sz w:val="24"/>
                <w:szCs w:val="24"/>
              </w:rPr>
            </w:pPr>
            <w:r w:rsidRPr="0037149A">
              <w:rPr>
                <w:rFonts w:ascii="Times New Roman" w:hAnsi="Times New Roman" w:cs="Times New Roman"/>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w:t>
            </w:r>
          </w:p>
        </w:tc>
        <w:tc>
          <w:tcPr>
            <w:tcW w:w="4034" w:type="dxa"/>
          </w:tcPr>
          <w:p w:rsidR="00D477C0" w:rsidRPr="0037149A" w:rsidRDefault="00D477C0" w:rsidP="00472767">
            <w:pPr>
              <w:pStyle w:val="ConsPlusNormal"/>
              <w:jc w:val="both"/>
              <w:rPr>
                <w:rFonts w:ascii="Times New Roman" w:hAnsi="Times New Roman" w:cs="Times New Roman"/>
                <w:sz w:val="24"/>
                <w:szCs w:val="24"/>
              </w:rPr>
            </w:pPr>
          </w:p>
        </w:tc>
      </w:tr>
      <w:tr w:rsidR="00D477C0" w:rsidTr="00D477C0">
        <w:tc>
          <w:tcPr>
            <w:tcW w:w="9144" w:type="dxa"/>
          </w:tcPr>
          <w:p w:rsidR="00D477C0" w:rsidRPr="0037149A" w:rsidRDefault="00D477C0" w:rsidP="00472767">
            <w:pPr>
              <w:pStyle w:val="ConsPlusNormal"/>
              <w:jc w:val="both"/>
              <w:rPr>
                <w:rFonts w:ascii="Times New Roman" w:hAnsi="Times New Roman" w:cs="Times New Roman"/>
                <w:sz w:val="24"/>
                <w:szCs w:val="24"/>
              </w:rPr>
            </w:pPr>
            <w:r w:rsidRPr="0037149A">
              <w:rPr>
                <w:rFonts w:ascii="Times New Roman" w:hAnsi="Times New Roman" w:cs="Times New Roman"/>
                <w:sz w:val="24"/>
                <w:szCs w:val="24"/>
              </w:rPr>
              <w:t>среднее количество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tc>
        <w:tc>
          <w:tcPr>
            <w:tcW w:w="4034" w:type="dxa"/>
          </w:tcPr>
          <w:p w:rsidR="00D477C0" w:rsidRPr="0037149A" w:rsidRDefault="00D477C0" w:rsidP="00472767">
            <w:pPr>
              <w:pStyle w:val="ConsPlusNormal"/>
              <w:jc w:val="both"/>
              <w:rPr>
                <w:rFonts w:ascii="Times New Roman" w:hAnsi="Times New Roman" w:cs="Times New Roman"/>
                <w:sz w:val="24"/>
                <w:szCs w:val="24"/>
              </w:rPr>
            </w:pPr>
          </w:p>
        </w:tc>
      </w:tr>
      <w:tr w:rsidR="00D477C0" w:rsidTr="00D477C0">
        <w:tc>
          <w:tcPr>
            <w:tcW w:w="9144" w:type="dxa"/>
          </w:tcPr>
          <w:p w:rsidR="00D477C0" w:rsidRPr="0037149A" w:rsidRDefault="00D477C0" w:rsidP="00472767">
            <w:pPr>
              <w:pStyle w:val="ConsPlusNormal"/>
              <w:jc w:val="both"/>
              <w:rPr>
                <w:rFonts w:ascii="Times New Roman" w:hAnsi="Times New Roman" w:cs="Times New Roman"/>
                <w:sz w:val="24"/>
                <w:szCs w:val="24"/>
              </w:rPr>
            </w:pPr>
            <w:r w:rsidRPr="0037149A">
              <w:rPr>
                <w:rFonts w:ascii="Times New Roman" w:hAnsi="Times New Roman" w:cs="Times New Roman"/>
                <w:sz w:val="24"/>
                <w:szCs w:val="24"/>
              </w:rPr>
              <w:t>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tc>
        <w:tc>
          <w:tcPr>
            <w:tcW w:w="4034" w:type="dxa"/>
          </w:tcPr>
          <w:p w:rsidR="00D477C0" w:rsidRPr="0037149A" w:rsidRDefault="00D477C0" w:rsidP="00472767">
            <w:pPr>
              <w:pStyle w:val="ConsPlusNormal"/>
              <w:jc w:val="both"/>
              <w:rPr>
                <w:rFonts w:ascii="Times New Roman" w:hAnsi="Times New Roman" w:cs="Times New Roman"/>
                <w:sz w:val="24"/>
                <w:szCs w:val="24"/>
              </w:rPr>
            </w:pPr>
          </w:p>
        </w:tc>
      </w:tr>
    </w:tbl>
    <w:p w:rsidR="00472767" w:rsidRDefault="00472767" w:rsidP="00472767">
      <w:pPr>
        <w:pStyle w:val="ConsPlusNormal"/>
        <w:ind w:firstLine="540"/>
        <w:jc w:val="both"/>
        <w:rPr>
          <w:rFonts w:ascii="Times New Roman" w:hAnsi="Times New Roman" w:cs="Times New Roman"/>
          <w:sz w:val="28"/>
          <w:szCs w:val="28"/>
        </w:rPr>
      </w:pPr>
    </w:p>
    <w:tbl>
      <w:tblPr>
        <w:tblW w:w="13606" w:type="dxa"/>
        <w:tblInd w:w="-5" w:type="dxa"/>
        <w:tblLayout w:type="fixed"/>
        <w:tblCellMar>
          <w:top w:w="102" w:type="dxa"/>
          <w:left w:w="62" w:type="dxa"/>
          <w:bottom w:w="102" w:type="dxa"/>
          <w:right w:w="62" w:type="dxa"/>
        </w:tblCellMar>
        <w:tblLook w:val="0000" w:firstRow="0" w:lastRow="0" w:firstColumn="0" w:lastColumn="0" w:noHBand="0" w:noVBand="0"/>
      </w:tblPr>
      <w:tblGrid>
        <w:gridCol w:w="5839"/>
        <w:gridCol w:w="2835"/>
        <w:gridCol w:w="4932"/>
      </w:tblGrid>
      <w:tr w:rsidR="00472767" w:rsidRPr="00536241" w:rsidTr="00A95648">
        <w:tc>
          <w:tcPr>
            <w:tcW w:w="5839" w:type="dxa"/>
            <w:tcBorders>
              <w:top w:val="nil"/>
              <w:left w:val="nil"/>
              <w:bottom w:val="nil"/>
              <w:right w:val="nil"/>
            </w:tcBorders>
            <w:vAlign w:val="center"/>
          </w:tcPr>
          <w:p w:rsidR="00472767" w:rsidRPr="00536241" w:rsidRDefault="00472767" w:rsidP="00A95648">
            <w:pPr>
              <w:pStyle w:val="ConsPlusNormal"/>
              <w:rPr>
                <w:rFonts w:ascii="Times New Roman" w:hAnsi="Times New Roman" w:cs="Times New Roman"/>
                <w:sz w:val="24"/>
                <w:szCs w:val="24"/>
              </w:rPr>
            </w:pPr>
            <w:r w:rsidRPr="00536241">
              <w:rPr>
                <w:rFonts w:ascii="Times New Roman" w:hAnsi="Times New Roman" w:cs="Times New Roman"/>
                <w:sz w:val="24"/>
                <w:szCs w:val="24"/>
              </w:rPr>
              <w:t>Должность лица, уполномоченного на действия, осуществление действий от имени Перевозчика</w:t>
            </w:r>
          </w:p>
        </w:tc>
        <w:tc>
          <w:tcPr>
            <w:tcW w:w="2835" w:type="dxa"/>
            <w:tcBorders>
              <w:top w:val="nil"/>
              <w:left w:val="nil"/>
              <w:bottom w:val="single" w:sz="4" w:space="0" w:color="auto"/>
              <w:right w:val="nil"/>
            </w:tcBorders>
            <w:vAlign w:val="bottom"/>
          </w:tcPr>
          <w:p w:rsidR="00472767" w:rsidRPr="00536241" w:rsidRDefault="00472767" w:rsidP="00A95648">
            <w:pPr>
              <w:pStyle w:val="ConsPlusNormal"/>
              <w:rPr>
                <w:rFonts w:ascii="Times New Roman" w:hAnsi="Times New Roman" w:cs="Times New Roman"/>
                <w:sz w:val="24"/>
                <w:szCs w:val="24"/>
              </w:rPr>
            </w:pPr>
          </w:p>
        </w:tc>
        <w:tc>
          <w:tcPr>
            <w:tcW w:w="4932" w:type="dxa"/>
            <w:tcBorders>
              <w:top w:val="nil"/>
              <w:left w:val="nil"/>
              <w:bottom w:val="nil"/>
              <w:right w:val="nil"/>
            </w:tcBorders>
            <w:vAlign w:val="bottom"/>
          </w:tcPr>
          <w:p w:rsidR="00472767" w:rsidRPr="00536241" w:rsidRDefault="00472767" w:rsidP="00A95648">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Ф.И.О.</w:t>
            </w:r>
          </w:p>
        </w:tc>
      </w:tr>
      <w:tr w:rsidR="00472767" w:rsidRPr="00536241" w:rsidTr="00A95648">
        <w:tc>
          <w:tcPr>
            <w:tcW w:w="5839" w:type="dxa"/>
            <w:tcBorders>
              <w:top w:val="nil"/>
              <w:left w:val="nil"/>
              <w:bottom w:val="nil"/>
              <w:right w:val="nil"/>
            </w:tcBorders>
          </w:tcPr>
          <w:p w:rsidR="00472767" w:rsidRPr="00536241" w:rsidRDefault="00472767" w:rsidP="00A95648">
            <w:pPr>
              <w:pStyle w:val="ConsPlusNormal"/>
              <w:rPr>
                <w:rFonts w:ascii="Times New Roman" w:hAnsi="Times New Roman" w:cs="Times New Roman"/>
                <w:sz w:val="24"/>
                <w:szCs w:val="24"/>
              </w:rPr>
            </w:pPr>
          </w:p>
        </w:tc>
        <w:tc>
          <w:tcPr>
            <w:tcW w:w="2835" w:type="dxa"/>
            <w:tcBorders>
              <w:top w:val="single" w:sz="4" w:space="0" w:color="auto"/>
              <w:left w:val="nil"/>
              <w:bottom w:val="nil"/>
              <w:right w:val="nil"/>
            </w:tcBorders>
          </w:tcPr>
          <w:p w:rsidR="00472767" w:rsidRPr="00536241" w:rsidRDefault="00472767" w:rsidP="00A95648">
            <w:pPr>
              <w:pStyle w:val="ConsPlusNormal"/>
              <w:jc w:val="center"/>
              <w:rPr>
                <w:rFonts w:ascii="Times New Roman" w:hAnsi="Times New Roman" w:cs="Times New Roman"/>
                <w:sz w:val="24"/>
                <w:szCs w:val="24"/>
              </w:rPr>
            </w:pPr>
            <w:r w:rsidRPr="00536241">
              <w:rPr>
                <w:rFonts w:ascii="Times New Roman" w:hAnsi="Times New Roman" w:cs="Times New Roman"/>
                <w:sz w:val="24"/>
                <w:szCs w:val="24"/>
              </w:rPr>
              <w:t>Подпись</w:t>
            </w:r>
          </w:p>
        </w:tc>
        <w:tc>
          <w:tcPr>
            <w:tcW w:w="4932" w:type="dxa"/>
            <w:tcBorders>
              <w:top w:val="nil"/>
              <w:left w:val="nil"/>
              <w:bottom w:val="nil"/>
              <w:right w:val="nil"/>
            </w:tcBorders>
          </w:tcPr>
          <w:p w:rsidR="00472767" w:rsidRPr="00536241" w:rsidRDefault="00472767" w:rsidP="00A95648">
            <w:pPr>
              <w:pStyle w:val="ConsPlusNormal"/>
              <w:rPr>
                <w:rFonts w:ascii="Times New Roman" w:hAnsi="Times New Roman" w:cs="Times New Roman"/>
                <w:sz w:val="24"/>
                <w:szCs w:val="24"/>
              </w:rPr>
            </w:pPr>
          </w:p>
        </w:tc>
      </w:tr>
    </w:tbl>
    <w:p w:rsidR="00413FA2" w:rsidRDefault="00413FA2" w:rsidP="00472767">
      <w:pPr>
        <w:pStyle w:val="ConsPlusNormal"/>
        <w:ind w:firstLine="540"/>
        <w:jc w:val="both"/>
        <w:rPr>
          <w:rFonts w:ascii="Times New Roman" w:hAnsi="Times New Roman" w:cs="Times New Roman"/>
          <w:sz w:val="28"/>
          <w:szCs w:val="28"/>
        </w:rPr>
        <w:sectPr w:rsidR="00413FA2" w:rsidSect="00413FA2">
          <w:pgSz w:w="16838" w:h="11906" w:orient="landscape"/>
          <w:pgMar w:top="1701" w:right="1134" w:bottom="567" w:left="1134" w:header="709" w:footer="709" w:gutter="0"/>
          <w:cols w:space="708"/>
          <w:docGrid w:linePitch="381"/>
        </w:sectPr>
      </w:pPr>
    </w:p>
    <w:p w:rsidR="006D3337" w:rsidRPr="00536241" w:rsidRDefault="00413FA2" w:rsidP="006D3337">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описании </w:t>
      </w:r>
      <w:r w:rsidR="006D3337" w:rsidRPr="00536241">
        <w:rPr>
          <w:rFonts w:ascii="Times New Roman" w:hAnsi="Times New Roman" w:cs="Times New Roman"/>
          <w:sz w:val="24"/>
          <w:szCs w:val="24"/>
        </w:rPr>
        <w:t>предложения не могут использоваться слова "не менее", "не более", "не уже", "не шире", "не выше", "не ниже", "или", знаки "+/-", "&gt;", "&gt;", "&lt;", "&lt;" и прочие подобные обозначения, за исключением случаев, если это предусматривается документами, выданными производителем (изготовителем), либо документами, выданными в соответствии с действующими нормативными правовыми актами Российской Федерации (сертификат соответствия, декларация качества, регистрационное удостоверение, паспорт товара, протокол испытаний и т.п.), определяющими характеристики маршрута.</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jc w:val="both"/>
        <w:rPr>
          <w:rFonts w:ascii="Times New Roman" w:hAnsi="Times New Roman" w:cs="Times New Roman"/>
          <w:sz w:val="24"/>
          <w:szCs w:val="24"/>
        </w:rPr>
      </w:pPr>
      <w:r w:rsidRPr="00536241">
        <w:rPr>
          <w:rFonts w:ascii="Times New Roman" w:hAnsi="Times New Roman" w:cs="Times New Roman"/>
          <w:sz w:val="24"/>
          <w:szCs w:val="24"/>
        </w:rPr>
        <w:t>Приложение (документы, подтверждающие сведения, указанные в конкурсном предложении):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1) копии документов, подтверждающих наличие права владения и (или) пользования транспортными средствами, указанными в заявке, соответствующими по назначению и конструкции техническим требованиям к перевозкам пассажиров в городском сообщении и характеристикам, установленным в конкурсной документации;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2) копии паспортов транспортных средств, указанных в конкурсном предложении;</w:t>
      </w:r>
    </w:p>
    <w:p w:rsidR="006D3337" w:rsidRPr="00536241" w:rsidRDefault="006D3337" w:rsidP="006D3337">
      <w:pPr>
        <w:pStyle w:val="ConsPlusNormal"/>
        <w:spacing w:before="220"/>
        <w:ind w:firstLine="540"/>
        <w:jc w:val="both"/>
        <w:rPr>
          <w:rFonts w:ascii="Times New Roman" w:hAnsi="Times New Roman" w:cs="Times New Roman"/>
          <w:sz w:val="24"/>
          <w:szCs w:val="24"/>
        </w:rPr>
      </w:pPr>
      <w:r w:rsidRPr="00536241">
        <w:rPr>
          <w:rFonts w:ascii="Times New Roman" w:hAnsi="Times New Roman" w:cs="Times New Roman"/>
          <w:sz w:val="24"/>
          <w:szCs w:val="24"/>
        </w:rPr>
        <w:t>3) копии документов, подтверждающих прохождение транспортными средствами, указанными конкурсном предложении, технических осмотров</w:t>
      </w:r>
      <w:r w:rsidR="00FB2986">
        <w:rPr>
          <w:rFonts w:ascii="Times New Roman" w:hAnsi="Times New Roman" w:cs="Times New Roman"/>
          <w:sz w:val="24"/>
          <w:szCs w:val="24"/>
        </w:rPr>
        <w:t>.</w:t>
      </w:r>
    </w:p>
    <w:p w:rsidR="006D3337" w:rsidRPr="00536241" w:rsidRDefault="006D3337" w:rsidP="006D3337">
      <w:pPr>
        <w:pStyle w:val="ConsPlusNormal"/>
        <w:rPr>
          <w:rFonts w:ascii="Times New Roman" w:hAnsi="Times New Roman" w:cs="Times New Roman"/>
          <w:sz w:val="24"/>
          <w:szCs w:val="24"/>
        </w:rPr>
      </w:pPr>
    </w:p>
    <w:p w:rsidR="006D3337" w:rsidRPr="00536241" w:rsidRDefault="006D3337" w:rsidP="006D3337">
      <w:pPr>
        <w:pStyle w:val="ConsPlusNormal"/>
        <w:rPr>
          <w:rFonts w:ascii="Times New Roman" w:hAnsi="Times New Roman" w:cs="Times New Roman"/>
          <w:sz w:val="24"/>
          <w:szCs w:val="24"/>
        </w:rPr>
      </w:pPr>
    </w:p>
    <w:p w:rsidR="006D3337" w:rsidRDefault="006D3337" w:rsidP="006D3337">
      <w:pPr>
        <w:pStyle w:val="ConsPlusNormal"/>
      </w:pPr>
    </w:p>
    <w:p w:rsidR="006D3337" w:rsidRDefault="006D3337" w:rsidP="006D3337">
      <w:pPr>
        <w:pStyle w:val="ConsPlusNormal"/>
      </w:pPr>
    </w:p>
    <w:p w:rsidR="006D3337" w:rsidRDefault="006D3337" w:rsidP="006D3337">
      <w:pPr>
        <w:pStyle w:val="ConsPlusNormal"/>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FB2986" w:rsidRDefault="00FB2986" w:rsidP="006D3337">
      <w:pPr>
        <w:pStyle w:val="ConsPlusNormal"/>
        <w:jc w:val="right"/>
        <w:outlineLvl w:val="1"/>
      </w:pPr>
    </w:p>
    <w:p w:rsidR="00AA775D" w:rsidRDefault="00AA775D" w:rsidP="006D3337">
      <w:pPr>
        <w:pStyle w:val="ConsPlusNormal"/>
        <w:jc w:val="right"/>
        <w:outlineLvl w:val="1"/>
        <w:rPr>
          <w:rFonts w:ascii="Times New Roman" w:hAnsi="Times New Roman" w:cs="Times New Roman"/>
          <w:sz w:val="24"/>
          <w:szCs w:val="24"/>
        </w:rPr>
      </w:pPr>
    </w:p>
    <w:p w:rsidR="00413FA2" w:rsidRDefault="00413FA2" w:rsidP="006D3337">
      <w:pPr>
        <w:pStyle w:val="ConsPlusNormal"/>
        <w:jc w:val="right"/>
        <w:outlineLvl w:val="1"/>
        <w:rPr>
          <w:rFonts w:ascii="Times New Roman" w:hAnsi="Times New Roman" w:cs="Times New Roman"/>
          <w:sz w:val="24"/>
          <w:szCs w:val="24"/>
        </w:rPr>
      </w:pPr>
    </w:p>
    <w:p w:rsidR="006D3337" w:rsidRPr="00FB2986" w:rsidRDefault="006D3337" w:rsidP="006D3337">
      <w:pPr>
        <w:pStyle w:val="ConsPlusNormal"/>
        <w:jc w:val="right"/>
        <w:outlineLvl w:val="1"/>
        <w:rPr>
          <w:rFonts w:ascii="Times New Roman" w:hAnsi="Times New Roman" w:cs="Times New Roman"/>
          <w:sz w:val="24"/>
          <w:szCs w:val="24"/>
        </w:rPr>
      </w:pPr>
      <w:r w:rsidRPr="00FB2986">
        <w:rPr>
          <w:rFonts w:ascii="Times New Roman" w:hAnsi="Times New Roman" w:cs="Times New Roman"/>
          <w:sz w:val="24"/>
          <w:szCs w:val="24"/>
        </w:rPr>
        <w:lastRenderedPageBreak/>
        <w:t>Приложение 3</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к Положению о проведении</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открытого конкурса на право получения</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свидетельства об осуществлении</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перевозок по одному или нескольким</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муниципальным маршрутам</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регулярных перевозок на территории</w:t>
      </w: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Новолялинского</w:t>
      </w:r>
      <w:r w:rsidR="00FB2986" w:rsidRPr="00FB2986">
        <w:rPr>
          <w:rFonts w:ascii="Times New Roman" w:hAnsi="Times New Roman" w:cs="Times New Roman"/>
          <w:sz w:val="24"/>
          <w:szCs w:val="24"/>
        </w:rPr>
        <w:t xml:space="preserve"> </w:t>
      </w:r>
      <w:r w:rsidRPr="00FB2986">
        <w:rPr>
          <w:rFonts w:ascii="Times New Roman" w:hAnsi="Times New Roman" w:cs="Times New Roman"/>
          <w:sz w:val="24"/>
          <w:szCs w:val="24"/>
        </w:rPr>
        <w:t>городского округа</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Title"/>
        <w:jc w:val="center"/>
        <w:rPr>
          <w:rFonts w:ascii="Times New Roman" w:hAnsi="Times New Roman" w:cs="Times New Roman"/>
          <w:sz w:val="24"/>
          <w:szCs w:val="24"/>
        </w:rPr>
      </w:pPr>
      <w:bookmarkStart w:id="21" w:name="P583"/>
      <w:bookmarkEnd w:id="21"/>
      <w:r w:rsidRPr="00FB2986">
        <w:rPr>
          <w:rFonts w:ascii="Times New Roman" w:hAnsi="Times New Roman" w:cs="Times New Roman"/>
          <w:sz w:val="24"/>
          <w:szCs w:val="24"/>
        </w:rPr>
        <w:t>ШКАЛА</w:t>
      </w:r>
    </w:p>
    <w:p w:rsidR="006D3337" w:rsidRPr="00FB2986" w:rsidRDefault="006D3337" w:rsidP="006D3337">
      <w:pPr>
        <w:pStyle w:val="ConsPlusTitle"/>
        <w:jc w:val="center"/>
        <w:rPr>
          <w:rFonts w:ascii="Times New Roman" w:hAnsi="Times New Roman" w:cs="Times New Roman"/>
          <w:sz w:val="24"/>
          <w:szCs w:val="24"/>
        </w:rPr>
      </w:pPr>
      <w:r w:rsidRPr="00FB2986">
        <w:rPr>
          <w:rFonts w:ascii="Times New Roman" w:hAnsi="Times New Roman" w:cs="Times New Roman"/>
          <w:sz w:val="24"/>
          <w:szCs w:val="24"/>
        </w:rPr>
        <w:t>ДЛЯ ОЦЕНКИ КРИТЕРИЕВ СОПОСТАВЛЕНИЯ ЗАЯВОК НА УЧАСТИЕ</w:t>
      </w:r>
    </w:p>
    <w:p w:rsidR="006D3337" w:rsidRPr="00FB2986" w:rsidRDefault="006D3337" w:rsidP="006D3337">
      <w:pPr>
        <w:pStyle w:val="ConsPlusTitle"/>
        <w:jc w:val="center"/>
        <w:rPr>
          <w:rFonts w:ascii="Times New Roman" w:hAnsi="Times New Roman" w:cs="Times New Roman"/>
          <w:sz w:val="24"/>
          <w:szCs w:val="24"/>
        </w:rPr>
      </w:pPr>
      <w:r w:rsidRPr="00FB2986">
        <w:rPr>
          <w:rFonts w:ascii="Times New Roman" w:hAnsi="Times New Roman" w:cs="Times New Roman"/>
          <w:sz w:val="24"/>
          <w:szCs w:val="24"/>
        </w:rPr>
        <w:t>В ОТКРЫТОМ КОНКУРСЕ НА ПРАВО ПОЛУЧЕНИЯ СВИДЕТЕЛЬСТВА</w:t>
      </w:r>
    </w:p>
    <w:p w:rsidR="006D3337" w:rsidRPr="00FB2986" w:rsidRDefault="006D3337" w:rsidP="006D3337">
      <w:pPr>
        <w:pStyle w:val="ConsPlusTitle"/>
        <w:jc w:val="center"/>
        <w:rPr>
          <w:rFonts w:ascii="Times New Roman" w:hAnsi="Times New Roman" w:cs="Times New Roman"/>
          <w:sz w:val="24"/>
          <w:szCs w:val="24"/>
        </w:rPr>
      </w:pPr>
      <w:r w:rsidRPr="00FB2986">
        <w:rPr>
          <w:rFonts w:ascii="Times New Roman" w:hAnsi="Times New Roman" w:cs="Times New Roman"/>
          <w:sz w:val="24"/>
          <w:szCs w:val="24"/>
        </w:rPr>
        <w:t>ОБ ОСУЩЕСТВЛЕНИИ ПЕРЕВОЗОК ПО МУНИЦИПАЛЬНОМУ МАРШРУТУ</w:t>
      </w:r>
    </w:p>
    <w:p w:rsidR="006D3337" w:rsidRPr="00FB2986" w:rsidRDefault="006D3337" w:rsidP="006D3337">
      <w:pPr>
        <w:pStyle w:val="ConsPlusTitle"/>
        <w:jc w:val="center"/>
        <w:rPr>
          <w:rFonts w:ascii="Times New Roman" w:hAnsi="Times New Roman" w:cs="Times New Roman"/>
          <w:sz w:val="24"/>
          <w:szCs w:val="24"/>
        </w:rPr>
      </w:pPr>
      <w:r w:rsidRPr="00FB2986">
        <w:rPr>
          <w:rFonts w:ascii="Times New Roman" w:hAnsi="Times New Roman" w:cs="Times New Roman"/>
          <w:sz w:val="24"/>
          <w:szCs w:val="24"/>
        </w:rPr>
        <w:t>РЕГУЛЯРНЫХ ПЕРЕВОЗОК ПАССАЖИРОВ И БАГАЖА</w:t>
      </w:r>
    </w:p>
    <w:p w:rsidR="006D3337" w:rsidRPr="00FB2986" w:rsidRDefault="006D3337" w:rsidP="006D3337">
      <w:pPr>
        <w:pStyle w:val="ConsPlusTitle"/>
        <w:jc w:val="center"/>
        <w:rPr>
          <w:rFonts w:ascii="Times New Roman" w:hAnsi="Times New Roman" w:cs="Times New Roman"/>
          <w:sz w:val="24"/>
          <w:szCs w:val="24"/>
        </w:rPr>
      </w:pPr>
      <w:r w:rsidRPr="00FB2986">
        <w:rPr>
          <w:rFonts w:ascii="Times New Roman" w:hAnsi="Times New Roman" w:cs="Times New Roman"/>
          <w:sz w:val="24"/>
          <w:szCs w:val="24"/>
        </w:rPr>
        <w:t>АВТОМОБИЛЬНЫМ ТРАНСПОРТОМ</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jc w:val="right"/>
        <w:rPr>
          <w:rFonts w:ascii="Times New Roman" w:hAnsi="Times New Roman" w:cs="Times New Roman"/>
          <w:sz w:val="24"/>
          <w:szCs w:val="24"/>
        </w:rPr>
      </w:pPr>
      <w:r w:rsidRPr="00FB2986">
        <w:rPr>
          <w:rFonts w:ascii="Times New Roman" w:hAnsi="Times New Roman" w:cs="Times New Roman"/>
          <w:sz w:val="24"/>
          <w:szCs w:val="24"/>
        </w:rPr>
        <w:t>Таблица 1</w:t>
      </w:r>
    </w:p>
    <w:p w:rsidR="006D3337" w:rsidRPr="00FB2986" w:rsidRDefault="006D3337" w:rsidP="006D3337">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443"/>
        <w:gridCol w:w="1984"/>
        <w:gridCol w:w="1020"/>
      </w:tblGrid>
      <w:tr w:rsidR="006D3337" w:rsidRPr="00FB2986" w:rsidTr="006D3337">
        <w:tc>
          <w:tcPr>
            <w:tcW w:w="62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N п/п</w:t>
            </w:r>
          </w:p>
        </w:tc>
        <w:tc>
          <w:tcPr>
            <w:tcW w:w="5443"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Критерии, по которым осуществляются оценка и сопоставление заявок на участие в открытом конкурсе на право осуществления перевозок по муниципальному маршруту регулярных перевозок пассажиров и багажа автомобильным транспортом</w:t>
            </w: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Показатель шкалы оценки критерия</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Баллы</w:t>
            </w:r>
          </w:p>
        </w:tc>
      </w:tr>
      <w:tr w:rsidR="006D3337" w:rsidRPr="00FB2986" w:rsidTr="006D3337">
        <w:tc>
          <w:tcPr>
            <w:tcW w:w="62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w:t>
            </w:r>
          </w:p>
        </w:tc>
        <w:tc>
          <w:tcPr>
            <w:tcW w:w="5443"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w:t>
            </w: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3</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w:t>
            </w:r>
          </w:p>
        </w:tc>
      </w:tr>
      <w:tr w:rsidR="006D3337" w:rsidRPr="00FB2986" w:rsidTr="006D3337">
        <w:tc>
          <w:tcPr>
            <w:tcW w:w="624" w:type="dxa"/>
            <w:vMerge w:val="restart"/>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w:t>
            </w:r>
          </w:p>
        </w:tc>
        <w:tc>
          <w:tcPr>
            <w:tcW w:w="5443" w:type="dxa"/>
            <w:vMerge w:val="restart"/>
          </w:tcPr>
          <w:p w:rsidR="006D3337" w:rsidRPr="00FB2986" w:rsidRDefault="006D3337" w:rsidP="00FB2986">
            <w:pPr>
              <w:pStyle w:val="ConsPlusNormal"/>
              <w:rPr>
                <w:rFonts w:ascii="Times New Roman" w:hAnsi="Times New Roman" w:cs="Times New Roman"/>
                <w:sz w:val="24"/>
                <w:szCs w:val="24"/>
              </w:rPr>
            </w:pPr>
            <w:r w:rsidRPr="00FB2986">
              <w:rPr>
                <w:rFonts w:ascii="Times New Roman" w:hAnsi="Times New Roman" w:cs="Times New Roman"/>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w:t>
            </w:r>
            <w:r w:rsidR="00FB2986">
              <w:rPr>
                <w:rFonts w:ascii="Times New Roman" w:hAnsi="Times New Roman" w:cs="Times New Roman"/>
                <w:sz w:val="24"/>
                <w:szCs w:val="24"/>
              </w:rPr>
              <w:t>онно-телекоммуникационной сети «</w:t>
            </w:r>
            <w:r w:rsidRPr="00FB2986">
              <w:rPr>
                <w:rFonts w:ascii="Times New Roman" w:hAnsi="Times New Roman" w:cs="Times New Roman"/>
                <w:sz w:val="24"/>
                <w:szCs w:val="24"/>
              </w:rPr>
              <w:t>Интернет</w:t>
            </w:r>
            <w:r w:rsidR="00FB2986">
              <w:rPr>
                <w:rFonts w:ascii="Times New Roman" w:hAnsi="Times New Roman" w:cs="Times New Roman"/>
                <w:sz w:val="24"/>
                <w:szCs w:val="24"/>
              </w:rPr>
              <w:t>»</w:t>
            </w:r>
            <w:r w:rsidRPr="00FB2986">
              <w:rPr>
                <w:rFonts w:ascii="Times New Roman" w:hAnsi="Times New Roman" w:cs="Times New Roman"/>
                <w:sz w:val="24"/>
                <w:szCs w:val="24"/>
              </w:rPr>
              <w:t>,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w:t>
            </w:r>
            <w:hyperlink w:anchor="P680" w:history="1">
              <w:r w:rsidRPr="00FB2986">
                <w:rPr>
                  <w:rFonts w:ascii="Times New Roman" w:hAnsi="Times New Roman" w:cs="Times New Roman"/>
                  <w:sz w:val="24"/>
                  <w:szCs w:val="24"/>
                </w:rPr>
                <w:t>пункт 1</w:t>
              </w:r>
            </w:hyperlink>
            <w:r w:rsidRPr="00FB2986">
              <w:rPr>
                <w:rFonts w:ascii="Times New Roman" w:hAnsi="Times New Roman" w:cs="Times New Roman"/>
                <w:sz w:val="24"/>
                <w:szCs w:val="24"/>
              </w:rPr>
              <w:t xml:space="preserve"> примечаний)</w:t>
            </w: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25</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0 до 1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1 до 2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15</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2 до 5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5 до 10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8</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10 до 20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6</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20 до 30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30 до 40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40 до 50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50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r>
      <w:tr w:rsidR="006D3337" w:rsidRPr="00FB2986" w:rsidTr="006D3337">
        <w:tc>
          <w:tcPr>
            <w:tcW w:w="624" w:type="dxa"/>
            <w:vMerge w:val="restart"/>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lastRenderedPageBreak/>
              <w:t>2</w:t>
            </w:r>
          </w:p>
        </w:tc>
        <w:tc>
          <w:tcPr>
            <w:tcW w:w="5443" w:type="dxa"/>
            <w:vMerge w:val="restart"/>
          </w:tcPr>
          <w:p w:rsidR="006D3337" w:rsidRPr="00FB2986" w:rsidRDefault="006D3337" w:rsidP="006D3337">
            <w:pPr>
              <w:pStyle w:val="ConsPlusNormal"/>
              <w:rPr>
                <w:rFonts w:ascii="Times New Roman" w:hAnsi="Times New Roman" w:cs="Times New Roman"/>
                <w:sz w:val="24"/>
                <w:szCs w:val="24"/>
              </w:rPr>
            </w:pPr>
            <w:r w:rsidRPr="00FB2986">
              <w:rPr>
                <w:rFonts w:ascii="Times New Roman" w:hAnsi="Times New Roman" w:cs="Times New Roman"/>
                <w:sz w:val="24"/>
                <w:szCs w:val="24"/>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более 10 лет</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7 до 10 лет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30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3 до 7 лет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1 года до 3 лет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до 1 года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r>
      <w:tr w:rsidR="006D3337" w:rsidRPr="00FB2986" w:rsidTr="006D3337">
        <w:tc>
          <w:tcPr>
            <w:tcW w:w="624" w:type="dxa"/>
            <w:vMerge w:val="restart"/>
            <w:tcBorders>
              <w:bottom w:val="nil"/>
            </w:tcBorders>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3</w:t>
            </w:r>
          </w:p>
        </w:tc>
        <w:tc>
          <w:tcPr>
            <w:tcW w:w="5443" w:type="dxa"/>
            <w:vMerge w:val="restart"/>
            <w:tcBorders>
              <w:bottom w:val="nil"/>
            </w:tcBorders>
          </w:tcPr>
          <w:p w:rsidR="006D3337" w:rsidRPr="00FB2986" w:rsidRDefault="006D3337" w:rsidP="006D3337">
            <w:pPr>
              <w:pStyle w:val="ConsPlusNormal"/>
              <w:rPr>
                <w:rFonts w:ascii="Times New Roman" w:hAnsi="Times New Roman" w:cs="Times New Roman"/>
                <w:sz w:val="24"/>
                <w:szCs w:val="24"/>
              </w:rPr>
            </w:pPr>
            <w:r w:rsidRPr="00FB2986">
              <w:rPr>
                <w:rFonts w:ascii="Times New Roman" w:hAnsi="Times New Roman" w:cs="Times New Roman"/>
                <w:sz w:val="24"/>
                <w:szCs w:val="24"/>
              </w:rPr>
              <w:t>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w:t>
            </w:r>
            <w:hyperlink w:anchor="P700" w:history="1">
              <w:r w:rsidRPr="00FB2986">
                <w:rPr>
                  <w:rFonts w:ascii="Times New Roman" w:hAnsi="Times New Roman" w:cs="Times New Roman"/>
                  <w:sz w:val="24"/>
                  <w:szCs w:val="24"/>
                </w:rPr>
                <w:t>пункт 2</w:t>
              </w:r>
            </w:hyperlink>
            <w:r w:rsidRPr="00FB2986">
              <w:rPr>
                <w:rFonts w:ascii="Times New Roman" w:hAnsi="Times New Roman" w:cs="Times New Roman"/>
                <w:sz w:val="24"/>
                <w:szCs w:val="24"/>
              </w:rPr>
              <w:t xml:space="preserve"> примечаний)</w:t>
            </w:r>
          </w:p>
        </w:tc>
        <w:tc>
          <w:tcPr>
            <w:tcW w:w="3004" w:type="dxa"/>
            <w:gridSpan w:val="2"/>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экологический класс автобусов, выставляемых на маршрут, - 4 (Евро-4, четвертый) и выше</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100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5</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75 до 100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50 до 75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3</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25 до 50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0 и до 25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w:t>
            </w:r>
          </w:p>
        </w:tc>
      </w:tr>
      <w:tr w:rsidR="006D3337" w:rsidRPr="00FB2986" w:rsidTr="006D3337">
        <w:tc>
          <w:tcPr>
            <w:tcW w:w="624" w:type="dxa"/>
            <w:vMerge/>
            <w:tcBorders>
              <w:bottom w:val="nil"/>
            </w:tcBorders>
          </w:tcPr>
          <w:p w:rsidR="006D3337" w:rsidRPr="00FB2986" w:rsidRDefault="006D3337" w:rsidP="006D3337">
            <w:pPr>
              <w:rPr>
                <w:sz w:val="24"/>
                <w:szCs w:val="24"/>
              </w:rPr>
            </w:pPr>
          </w:p>
        </w:tc>
        <w:tc>
          <w:tcPr>
            <w:tcW w:w="5443" w:type="dxa"/>
            <w:vMerge/>
            <w:tcBorders>
              <w:bottom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r>
      <w:tr w:rsidR="006D3337" w:rsidRPr="00FB2986" w:rsidTr="006D3337">
        <w:tblPrEx>
          <w:tblBorders>
            <w:insideH w:val="nil"/>
          </w:tblBorders>
        </w:tblPrEx>
        <w:tc>
          <w:tcPr>
            <w:tcW w:w="624" w:type="dxa"/>
            <w:vMerge w:val="restart"/>
            <w:tcBorders>
              <w:top w:val="nil"/>
            </w:tcBorders>
          </w:tcPr>
          <w:p w:rsidR="006D3337" w:rsidRPr="00FB2986" w:rsidRDefault="006D3337" w:rsidP="006D3337">
            <w:pPr>
              <w:pStyle w:val="ConsPlusNormal"/>
              <w:rPr>
                <w:rFonts w:ascii="Times New Roman" w:hAnsi="Times New Roman" w:cs="Times New Roman"/>
                <w:sz w:val="24"/>
                <w:szCs w:val="24"/>
              </w:rPr>
            </w:pPr>
          </w:p>
        </w:tc>
        <w:tc>
          <w:tcPr>
            <w:tcW w:w="5443" w:type="dxa"/>
            <w:vMerge w:val="restart"/>
            <w:tcBorders>
              <w:top w:val="nil"/>
            </w:tcBorders>
          </w:tcPr>
          <w:p w:rsidR="006D3337" w:rsidRPr="00FB2986" w:rsidRDefault="006D3337" w:rsidP="006D3337">
            <w:pPr>
              <w:pStyle w:val="ConsPlusNormal"/>
              <w:rPr>
                <w:rFonts w:ascii="Times New Roman" w:hAnsi="Times New Roman" w:cs="Times New Roman"/>
                <w:sz w:val="24"/>
                <w:szCs w:val="24"/>
              </w:rPr>
            </w:pPr>
          </w:p>
        </w:tc>
        <w:tc>
          <w:tcPr>
            <w:tcW w:w="3004" w:type="dxa"/>
            <w:gridSpan w:val="2"/>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наличие транспортных средств, оснащенных оборудованием для маломобильных групп населения</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100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5</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75 до 100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50 до 75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3</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25 до 50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0 и до 25 включительно</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w:t>
            </w:r>
          </w:p>
        </w:tc>
      </w:tr>
      <w:tr w:rsidR="006D3337" w:rsidRPr="00FB2986" w:rsidTr="006D3337">
        <w:tc>
          <w:tcPr>
            <w:tcW w:w="624" w:type="dxa"/>
            <w:vMerge/>
            <w:tcBorders>
              <w:top w:val="nil"/>
            </w:tcBorders>
          </w:tcPr>
          <w:p w:rsidR="006D3337" w:rsidRPr="00FB2986" w:rsidRDefault="006D3337" w:rsidP="006D3337">
            <w:pPr>
              <w:rPr>
                <w:sz w:val="24"/>
                <w:szCs w:val="24"/>
              </w:rPr>
            </w:pPr>
          </w:p>
        </w:tc>
        <w:tc>
          <w:tcPr>
            <w:tcW w:w="5443" w:type="dxa"/>
            <w:vMerge/>
            <w:tcBorders>
              <w:top w:val="nil"/>
            </w:tcBorders>
          </w:tcPr>
          <w:p w:rsidR="006D3337" w:rsidRPr="00FB2986" w:rsidRDefault="006D3337" w:rsidP="006D3337">
            <w:pPr>
              <w:rPr>
                <w:sz w:val="24"/>
                <w:szCs w:val="24"/>
              </w:rPr>
            </w:pPr>
          </w:p>
        </w:tc>
        <w:tc>
          <w:tcPr>
            <w:tcW w:w="1984"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c>
          <w:tcPr>
            <w:tcW w:w="1020" w:type="dxa"/>
            <w:vAlign w:val="center"/>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r>
      <w:tr w:rsidR="006D3337" w:rsidRPr="00FB2986" w:rsidTr="006D3337">
        <w:tc>
          <w:tcPr>
            <w:tcW w:w="624" w:type="dxa"/>
            <w:vMerge w:val="restart"/>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4</w:t>
            </w:r>
          </w:p>
        </w:tc>
        <w:tc>
          <w:tcPr>
            <w:tcW w:w="5443" w:type="dxa"/>
            <w:vMerge w:val="restart"/>
          </w:tcPr>
          <w:p w:rsidR="006D3337" w:rsidRPr="00FB2986" w:rsidRDefault="006D3337" w:rsidP="006D3337">
            <w:pPr>
              <w:pStyle w:val="ConsPlusNormal"/>
              <w:rPr>
                <w:rFonts w:ascii="Times New Roman" w:hAnsi="Times New Roman" w:cs="Times New Roman"/>
                <w:sz w:val="24"/>
                <w:szCs w:val="24"/>
              </w:rPr>
            </w:pPr>
            <w:r w:rsidRPr="00FB2986">
              <w:rPr>
                <w:rFonts w:ascii="Times New Roman" w:hAnsi="Times New Roman" w:cs="Times New Roman"/>
                <w:sz w:val="24"/>
                <w:szCs w:val="24"/>
              </w:rPr>
              <w:t>Максимальный срок эксплуатации транспортных средств, предлагаемых перевозчиком для осуществления регулярных перевозок в течение срока действия свидетельства об осуществлении перевозок по маршруту регулярных перевозок (</w:t>
            </w:r>
            <w:hyperlink w:anchor="P708" w:history="1">
              <w:r w:rsidRPr="00FB2986">
                <w:rPr>
                  <w:rFonts w:ascii="Times New Roman" w:hAnsi="Times New Roman" w:cs="Times New Roman"/>
                  <w:sz w:val="24"/>
                  <w:szCs w:val="24"/>
                </w:rPr>
                <w:t>пункт 3</w:t>
              </w:r>
            </w:hyperlink>
            <w:r w:rsidRPr="00FB2986">
              <w:rPr>
                <w:rFonts w:ascii="Times New Roman" w:hAnsi="Times New Roman" w:cs="Times New Roman"/>
                <w:sz w:val="24"/>
                <w:szCs w:val="24"/>
              </w:rPr>
              <w:t xml:space="preserve"> примечаний)</w:t>
            </w: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0 до 3 лет включительно</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25</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3 до 5 лет включительно</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20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5 до 7 лет включительно</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15</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7 до 10 лет включительно</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10</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от 10 до 12 лет включительно</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5</w:t>
            </w:r>
          </w:p>
        </w:tc>
      </w:tr>
      <w:tr w:rsidR="006D3337" w:rsidRPr="00FB2986" w:rsidTr="006D3337">
        <w:tc>
          <w:tcPr>
            <w:tcW w:w="624" w:type="dxa"/>
            <w:vMerge/>
          </w:tcPr>
          <w:p w:rsidR="006D3337" w:rsidRPr="00FB2986" w:rsidRDefault="006D3337" w:rsidP="006D3337">
            <w:pPr>
              <w:rPr>
                <w:sz w:val="24"/>
                <w:szCs w:val="24"/>
              </w:rPr>
            </w:pPr>
          </w:p>
        </w:tc>
        <w:tc>
          <w:tcPr>
            <w:tcW w:w="5443" w:type="dxa"/>
            <w:vMerge/>
          </w:tcPr>
          <w:p w:rsidR="006D3337" w:rsidRPr="00FB2986" w:rsidRDefault="006D3337" w:rsidP="006D3337">
            <w:pPr>
              <w:rPr>
                <w:sz w:val="24"/>
                <w:szCs w:val="24"/>
              </w:rPr>
            </w:pPr>
          </w:p>
        </w:tc>
        <w:tc>
          <w:tcPr>
            <w:tcW w:w="1984"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свыше 12 лет</w:t>
            </w:r>
          </w:p>
        </w:tc>
        <w:tc>
          <w:tcPr>
            <w:tcW w:w="1020" w:type="dxa"/>
          </w:tcPr>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0</w:t>
            </w:r>
          </w:p>
        </w:tc>
      </w:tr>
    </w:tbl>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ind w:firstLine="540"/>
        <w:jc w:val="both"/>
        <w:rPr>
          <w:rFonts w:ascii="Times New Roman" w:hAnsi="Times New Roman" w:cs="Times New Roman"/>
          <w:sz w:val="24"/>
          <w:szCs w:val="24"/>
        </w:rPr>
      </w:pPr>
      <w:r w:rsidRPr="00FB2986">
        <w:rPr>
          <w:rFonts w:ascii="Times New Roman" w:hAnsi="Times New Roman" w:cs="Times New Roman"/>
          <w:sz w:val="24"/>
          <w:szCs w:val="24"/>
        </w:rPr>
        <w:t>Примечание:</w:t>
      </w:r>
    </w:p>
    <w:p w:rsidR="006D3337" w:rsidRPr="00FB2986" w:rsidRDefault="006D3337" w:rsidP="006D3337">
      <w:pPr>
        <w:pStyle w:val="ConsPlusNormal"/>
        <w:spacing w:before="220"/>
        <w:ind w:firstLine="540"/>
        <w:jc w:val="both"/>
        <w:rPr>
          <w:rFonts w:ascii="Times New Roman" w:hAnsi="Times New Roman" w:cs="Times New Roman"/>
          <w:sz w:val="24"/>
          <w:szCs w:val="24"/>
        </w:rPr>
      </w:pPr>
      <w:bookmarkStart w:id="22" w:name="P680"/>
      <w:bookmarkEnd w:id="22"/>
      <w:r w:rsidRPr="00FB2986">
        <w:rPr>
          <w:rFonts w:ascii="Times New Roman" w:hAnsi="Times New Roman" w:cs="Times New Roman"/>
          <w:sz w:val="24"/>
          <w:szCs w:val="24"/>
        </w:rPr>
        <w:t xml:space="preserve">1. Расчет шкалы оценки критерия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w:t>
      </w:r>
      <w:r w:rsidR="00FB2986">
        <w:rPr>
          <w:rFonts w:ascii="Times New Roman" w:hAnsi="Times New Roman" w:cs="Times New Roman"/>
          <w:sz w:val="24"/>
          <w:szCs w:val="24"/>
        </w:rPr>
        <w:t>«</w:t>
      </w:r>
      <w:r w:rsidRPr="00FB2986">
        <w:rPr>
          <w:rFonts w:ascii="Times New Roman" w:hAnsi="Times New Roman" w:cs="Times New Roman"/>
          <w:sz w:val="24"/>
          <w:szCs w:val="24"/>
        </w:rPr>
        <w:t>Интернет</w:t>
      </w:r>
      <w:r w:rsidR="00FB2986">
        <w:rPr>
          <w:rFonts w:ascii="Times New Roman" w:hAnsi="Times New Roman" w:cs="Times New Roman"/>
          <w:sz w:val="24"/>
          <w:szCs w:val="24"/>
        </w:rPr>
        <w:t>»</w:t>
      </w:r>
      <w:r w:rsidRPr="00FB2986">
        <w:rPr>
          <w:rFonts w:ascii="Times New Roman" w:hAnsi="Times New Roman" w:cs="Times New Roman"/>
          <w:sz w:val="24"/>
          <w:szCs w:val="24"/>
        </w:rPr>
        <w:t>,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осуществляется по следующей формуле:</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M = (D / L) x 100,</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ind w:firstLine="540"/>
        <w:jc w:val="both"/>
        <w:rPr>
          <w:rFonts w:ascii="Times New Roman" w:hAnsi="Times New Roman" w:cs="Times New Roman"/>
          <w:sz w:val="24"/>
          <w:szCs w:val="24"/>
        </w:rPr>
      </w:pPr>
      <w:r w:rsidRPr="00FB2986">
        <w:rPr>
          <w:rFonts w:ascii="Times New Roman" w:hAnsi="Times New Roman" w:cs="Times New Roman"/>
          <w:sz w:val="24"/>
          <w:szCs w:val="24"/>
        </w:rPr>
        <w:t>где M - показатель шкалы оценки критерия;</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D - количество дорожно-транспортных происшествий;</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 xml:space="preserve">L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w:t>
      </w:r>
      <w:r w:rsidRPr="00FB2986">
        <w:rPr>
          <w:rFonts w:ascii="Times New Roman" w:hAnsi="Times New Roman" w:cs="Times New Roman"/>
          <w:sz w:val="24"/>
          <w:szCs w:val="24"/>
        </w:rPr>
        <w:lastRenderedPageBreak/>
        <w:t>течение года, предшествующего дате размещения извещения;</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100 - условные единицы.</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L = (L1 + L2 ... + L12) / W,</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ind w:firstLine="540"/>
        <w:jc w:val="both"/>
        <w:rPr>
          <w:rFonts w:ascii="Times New Roman" w:hAnsi="Times New Roman" w:cs="Times New Roman"/>
          <w:sz w:val="24"/>
          <w:szCs w:val="24"/>
        </w:rPr>
      </w:pPr>
      <w:r w:rsidRPr="00FB2986">
        <w:rPr>
          <w:rFonts w:ascii="Times New Roman" w:hAnsi="Times New Roman" w:cs="Times New Roman"/>
          <w:sz w:val="24"/>
          <w:szCs w:val="24"/>
        </w:rPr>
        <w:t>где L1, L2 ... L12 - количество транспортных средств, используемых юридическим лицом, индивидуальным предпринимателем или участниками договора простого товарищества в каждом из 12 месяцев, предшествующих размещения извещения;</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W - сумма полных месяцев, в течение которых юридическим лицом, индивидуальным предпринимателем или участниками договора простого товарищества осуществлялись регулярные перевозки.</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Среднее количество транспортных средств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В случае, когда участник конкурса не осуществлял регулярных перевозок за период, ему присваивается 0 баллов по данному критерию.</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В случае, когда участник конкурса представил неполную информацию или представил недостоверную информацию, необходимую для оценки данного критерия, заявке присваивается 0 баллов по данному критерию.</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Участник конкурса, не указавший сведения по критерию и не представивший документы, подтверждающие указанные сведения, получает 0 баллов.</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Участник конкурса, не указавший сведения по критерию и представивший документы, подтверждающие указанные сведения, получает 0 баллов.</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Участник конкурса, указавший сведения по критерию, но не предоставивший документы, подтверждающие указанные сведения, получает 0 баллов.</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 xml:space="preserve">В случае если перевозчик работает менее 1 года, предшествующего дате проведения открытого конкурса (дата размещения извещения о проведении конкурса на официальном сайте организатора открытого конкурса в информационно-телекоммуникационной сети </w:t>
      </w:r>
      <w:r w:rsidR="00F949A7">
        <w:rPr>
          <w:rFonts w:ascii="Times New Roman" w:hAnsi="Times New Roman" w:cs="Times New Roman"/>
          <w:sz w:val="24"/>
          <w:szCs w:val="24"/>
        </w:rPr>
        <w:t>«Интернет»</w:t>
      </w:r>
      <w:r w:rsidRPr="00FB2986">
        <w:rPr>
          <w:rFonts w:ascii="Times New Roman" w:hAnsi="Times New Roman" w:cs="Times New Roman"/>
          <w:sz w:val="24"/>
          <w:szCs w:val="24"/>
        </w:rPr>
        <w:t>), сведения о количестве дорожно-транспортных происшествий, повлекших за собой человеческие жертвы или причинение вреда здоровью граждан и произошедших по вине перевозчика или его работников, подаются за каждый полный месяц, в течение которого перевозчик осуществлял регулярные перевозки.</w:t>
      </w:r>
    </w:p>
    <w:p w:rsidR="006D3337" w:rsidRPr="00FB2986" w:rsidRDefault="006D3337" w:rsidP="006D3337">
      <w:pPr>
        <w:pStyle w:val="ConsPlusNormal"/>
        <w:spacing w:before="220"/>
        <w:ind w:firstLine="540"/>
        <w:jc w:val="both"/>
        <w:rPr>
          <w:rFonts w:ascii="Times New Roman" w:hAnsi="Times New Roman" w:cs="Times New Roman"/>
          <w:sz w:val="24"/>
          <w:szCs w:val="24"/>
        </w:rPr>
      </w:pPr>
      <w:bookmarkStart w:id="23" w:name="P700"/>
      <w:bookmarkEnd w:id="23"/>
      <w:r w:rsidRPr="00FB2986">
        <w:rPr>
          <w:rFonts w:ascii="Times New Roman" w:hAnsi="Times New Roman" w:cs="Times New Roman"/>
          <w:sz w:val="24"/>
          <w:szCs w:val="24"/>
        </w:rPr>
        <w:t>2. Расчет шкалы оценки критерия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осуществляется по следующей формуле:</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N = (K / Y) x 100,</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ind w:firstLine="540"/>
        <w:jc w:val="both"/>
        <w:rPr>
          <w:rFonts w:ascii="Times New Roman" w:hAnsi="Times New Roman" w:cs="Times New Roman"/>
          <w:sz w:val="24"/>
          <w:szCs w:val="24"/>
        </w:rPr>
      </w:pPr>
      <w:r w:rsidRPr="00FB2986">
        <w:rPr>
          <w:rFonts w:ascii="Times New Roman" w:hAnsi="Times New Roman" w:cs="Times New Roman"/>
          <w:sz w:val="24"/>
          <w:szCs w:val="24"/>
        </w:rPr>
        <w:t>где N - показатель шкалы оценки критерия;</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 xml:space="preserve">K - количество транспортных средств перевозчика, соответствующих экологическому классу автобусов, выставляемых на маршрут, - 4 (Евро-4, четвертому) и выше, или количество </w:t>
      </w:r>
      <w:r w:rsidRPr="00FB2986">
        <w:rPr>
          <w:rFonts w:ascii="Times New Roman" w:hAnsi="Times New Roman" w:cs="Times New Roman"/>
          <w:sz w:val="24"/>
          <w:szCs w:val="24"/>
        </w:rPr>
        <w:lastRenderedPageBreak/>
        <w:t>транспортных средств перевозчика, оснащенных оборудованием для маломобильных групп населения (учитываются транспортные средства, которые в совокупности оснащены оборудованием для перевозок всех групп пассажиров с ограниченными возможностями передвижения (с нарушениями опорно-двигательного аппарата, органов зрения и органов слуха));</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Y - количество транспортных средств перевозчика, заявленных для участия в открытом конкурсе;</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100 - условные единицы.</w:t>
      </w:r>
    </w:p>
    <w:p w:rsidR="006D3337" w:rsidRPr="00FB2986" w:rsidRDefault="006D3337" w:rsidP="006D3337">
      <w:pPr>
        <w:pStyle w:val="ConsPlusNormal"/>
        <w:spacing w:before="220"/>
        <w:ind w:firstLine="540"/>
        <w:jc w:val="both"/>
        <w:rPr>
          <w:rFonts w:ascii="Times New Roman" w:hAnsi="Times New Roman" w:cs="Times New Roman"/>
          <w:sz w:val="24"/>
          <w:szCs w:val="24"/>
        </w:rPr>
      </w:pPr>
      <w:bookmarkStart w:id="24" w:name="P708"/>
      <w:bookmarkEnd w:id="24"/>
      <w:r w:rsidRPr="00FB2986">
        <w:rPr>
          <w:rFonts w:ascii="Times New Roman" w:hAnsi="Times New Roman" w:cs="Times New Roman"/>
          <w:sz w:val="24"/>
          <w:szCs w:val="24"/>
        </w:rPr>
        <w:t>3. Расчет шкалы оценки критерия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осуществляется по следующей формуле:</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jc w:val="center"/>
        <w:rPr>
          <w:rFonts w:ascii="Times New Roman" w:hAnsi="Times New Roman" w:cs="Times New Roman"/>
          <w:sz w:val="24"/>
          <w:szCs w:val="24"/>
        </w:rPr>
      </w:pPr>
      <w:r w:rsidRPr="00FB2986">
        <w:rPr>
          <w:rFonts w:ascii="Times New Roman" w:hAnsi="Times New Roman" w:cs="Times New Roman"/>
          <w:sz w:val="24"/>
          <w:szCs w:val="24"/>
        </w:rPr>
        <w:t>КБ = (КБ1 + КБ2 ... + КБx) / КТС,</w:t>
      </w:r>
    </w:p>
    <w:p w:rsidR="006D3337" w:rsidRPr="00FB2986" w:rsidRDefault="006D3337" w:rsidP="006D3337">
      <w:pPr>
        <w:pStyle w:val="ConsPlusNormal"/>
        <w:rPr>
          <w:rFonts w:ascii="Times New Roman" w:hAnsi="Times New Roman" w:cs="Times New Roman"/>
          <w:sz w:val="24"/>
          <w:szCs w:val="24"/>
        </w:rPr>
      </w:pPr>
    </w:p>
    <w:p w:rsidR="006D3337" w:rsidRPr="00FB2986" w:rsidRDefault="006D3337" w:rsidP="006D3337">
      <w:pPr>
        <w:pStyle w:val="ConsPlusNormal"/>
        <w:ind w:firstLine="540"/>
        <w:jc w:val="both"/>
        <w:rPr>
          <w:rFonts w:ascii="Times New Roman" w:hAnsi="Times New Roman" w:cs="Times New Roman"/>
          <w:sz w:val="24"/>
          <w:szCs w:val="24"/>
        </w:rPr>
      </w:pPr>
      <w:r w:rsidRPr="00FB2986">
        <w:rPr>
          <w:rFonts w:ascii="Times New Roman" w:hAnsi="Times New Roman" w:cs="Times New Roman"/>
          <w:sz w:val="24"/>
          <w:szCs w:val="24"/>
        </w:rPr>
        <w:t>где КБ1, КБ2, КБx - количество баллов, соответствующее возрасту заявленного транспортного средства;</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КТС - количество транспортных средств перевозчика, заявленных с учетом резервных транспортных средств.</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Срок эксплуатации транспортного средства, заявленного для участия в конкурсе, определяется количеством полных лет с 01 января года выпуска транспортного средства до 31 декабря года, предшествующего году, в котором размещено извещение о проведении открытого конкурса на официальном сайте организатора открытого конкурса в информаци</w:t>
      </w:r>
      <w:r w:rsidR="00F949A7">
        <w:rPr>
          <w:rFonts w:ascii="Times New Roman" w:hAnsi="Times New Roman" w:cs="Times New Roman"/>
          <w:sz w:val="24"/>
          <w:szCs w:val="24"/>
        </w:rPr>
        <w:t>онно-телекоммуникационной сети «</w:t>
      </w:r>
      <w:r w:rsidRPr="00FB2986">
        <w:rPr>
          <w:rFonts w:ascii="Times New Roman" w:hAnsi="Times New Roman" w:cs="Times New Roman"/>
          <w:sz w:val="24"/>
          <w:szCs w:val="24"/>
        </w:rPr>
        <w:t>Интернет</w:t>
      </w:r>
      <w:r w:rsidR="00F949A7">
        <w:rPr>
          <w:rFonts w:ascii="Times New Roman" w:hAnsi="Times New Roman" w:cs="Times New Roman"/>
          <w:sz w:val="24"/>
          <w:szCs w:val="24"/>
        </w:rPr>
        <w:t>»</w:t>
      </w:r>
      <w:r w:rsidRPr="00FB2986">
        <w:rPr>
          <w:rFonts w:ascii="Times New Roman" w:hAnsi="Times New Roman" w:cs="Times New Roman"/>
          <w:sz w:val="24"/>
          <w:szCs w:val="24"/>
        </w:rPr>
        <w:t>.</w:t>
      </w:r>
    </w:p>
    <w:p w:rsidR="006D3337" w:rsidRPr="00FB2986" w:rsidRDefault="006D3337" w:rsidP="006D3337">
      <w:pPr>
        <w:pStyle w:val="ConsPlusNormal"/>
        <w:spacing w:before="220"/>
        <w:ind w:firstLine="540"/>
        <w:jc w:val="both"/>
        <w:rPr>
          <w:rFonts w:ascii="Times New Roman" w:hAnsi="Times New Roman" w:cs="Times New Roman"/>
          <w:sz w:val="24"/>
          <w:szCs w:val="24"/>
        </w:rPr>
      </w:pPr>
      <w:r w:rsidRPr="00FB2986">
        <w:rPr>
          <w:rFonts w:ascii="Times New Roman" w:hAnsi="Times New Roman" w:cs="Times New Roman"/>
          <w:sz w:val="24"/>
          <w:szCs w:val="24"/>
        </w:rPr>
        <w:t>4. Итоговый подсчет набранных баллов производится путем сложения баллов, набранных участником открытого конкурса по каждому из критериев. Сумма набранных баллов не может превышать 100.</w:t>
      </w:r>
    </w:p>
    <w:p w:rsidR="006D3337" w:rsidRPr="00FB2986" w:rsidRDefault="006D3337" w:rsidP="006D3337">
      <w:pPr>
        <w:pStyle w:val="ConsPlusNormal"/>
        <w:rPr>
          <w:rFonts w:ascii="Times New Roman" w:hAnsi="Times New Roman" w:cs="Times New Roman"/>
          <w:sz w:val="24"/>
          <w:szCs w:val="24"/>
        </w:rPr>
      </w:pPr>
    </w:p>
    <w:p w:rsidR="006D3337" w:rsidRDefault="006D3337" w:rsidP="006D3337"/>
    <w:p w:rsidR="005B4AC6" w:rsidRDefault="005B4AC6" w:rsidP="00D42900">
      <w:pPr>
        <w:ind w:firstLine="709"/>
        <w:jc w:val="both"/>
        <w:outlineLvl w:val="0"/>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4B3DAD" w:rsidRDefault="004B3DAD" w:rsidP="00D71089">
      <w:pPr>
        <w:pStyle w:val="ConsPlusNonformat"/>
        <w:jc w:val="center"/>
        <w:rPr>
          <w:rFonts w:ascii="Times New Roman" w:hAnsi="Times New Roman" w:cs="Times New Roman"/>
          <w:sz w:val="24"/>
          <w:szCs w:val="24"/>
        </w:rPr>
      </w:pPr>
    </w:p>
    <w:p w:rsidR="006E7CAA" w:rsidRDefault="006E7CAA" w:rsidP="006E7CAA">
      <w:pPr>
        <w:pStyle w:val="a3"/>
        <w:jc w:val="right"/>
        <w:rPr>
          <w:b w:val="0"/>
          <w:bCs/>
          <w:sz w:val="24"/>
          <w:szCs w:val="24"/>
        </w:rPr>
      </w:pPr>
    </w:p>
    <w:p w:rsidR="006E7CAA" w:rsidRDefault="006E7CAA" w:rsidP="006E7CAA">
      <w:pPr>
        <w:pStyle w:val="a3"/>
        <w:jc w:val="right"/>
        <w:rPr>
          <w:b w:val="0"/>
          <w:bCs/>
          <w:sz w:val="24"/>
          <w:szCs w:val="24"/>
        </w:rPr>
      </w:pPr>
    </w:p>
    <w:p w:rsidR="006E7CAA" w:rsidRPr="006757FC" w:rsidRDefault="006E7CAA" w:rsidP="006E7CAA">
      <w:pPr>
        <w:pStyle w:val="a3"/>
        <w:jc w:val="right"/>
        <w:rPr>
          <w:b w:val="0"/>
          <w:bCs/>
          <w:sz w:val="24"/>
          <w:szCs w:val="24"/>
        </w:rPr>
      </w:pPr>
      <w:r w:rsidRPr="006757FC">
        <w:rPr>
          <w:b w:val="0"/>
          <w:bCs/>
          <w:sz w:val="24"/>
          <w:szCs w:val="24"/>
        </w:rPr>
        <w:lastRenderedPageBreak/>
        <w:t xml:space="preserve">Приложение № 2 </w:t>
      </w:r>
    </w:p>
    <w:p w:rsidR="006E7CAA" w:rsidRPr="006757FC" w:rsidRDefault="006E7CAA" w:rsidP="006E7CAA">
      <w:pPr>
        <w:pStyle w:val="a3"/>
        <w:jc w:val="right"/>
        <w:rPr>
          <w:b w:val="0"/>
          <w:bCs/>
          <w:sz w:val="24"/>
          <w:szCs w:val="24"/>
        </w:rPr>
      </w:pPr>
      <w:r w:rsidRPr="006757FC">
        <w:rPr>
          <w:b w:val="0"/>
          <w:bCs/>
          <w:sz w:val="24"/>
          <w:szCs w:val="24"/>
        </w:rPr>
        <w:t>к постановлению</w:t>
      </w:r>
    </w:p>
    <w:p w:rsidR="006E7CAA" w:rsidRPr="006757FC" w:rsidRDefault="006E7CAA" w:rsidP="006E7CAA">
      <w:pPr>
        <w:pStyle w:val="a3"/>
        <w:jc w:val="right"/>
        <w:rPr>
          <w:b w:val="0"/>
          <w:bCs/>
          <w:sz w:val="24"/>
          <w:szCs w:val="24"/>
        </w:rPr>
      </w:pPr>
      <w:r w:rsidRPr="006757FC">
        <w:rPr>
          <w:b w:val="0"/>
          <w:bCs/>
          <w:sz w:val="24"/>
          <w:szCs w:val="24"/>
        </w:rPr>
        <w:t>главы Новолялинского городского округа</w:t>
      </w:r>
    </w:p>
    <w:p w:rsidR="006E7CAA" w:rsidRPr="00413FA2" w:rsidRDefault="006E7CAA" w:rsidP="006E7CAA">
      <w:pPr>
        <w:pStyle w:val="a3"/>
        <w:jc w:val="right"/>
        <w:rPr>
          <w:b w:val="0"/>
          <w:bCs/>
          <w:sz w:val="28"/>
          <w:szCs w:val="28"/>
        </w:rPr>
      </w:pPr>
      <w:r w:rsidRPr="006757FC">
        <w:rPr>
          <w:b w:val="0"/>
          <w:sz w:val="24"/>
          <w:szCs w:val="24"/>
        </w:rPr>
        <w:t xml:space="preserve">                                                                                     от </w:t>
      </w:r>
      <w:r w:rsidR="00413FA2" w:rsidRPr="006757FC">
        <w:rPr>
          <w:b w:val="0"/>
          <w:sz w:val="24"/>
          <w:szCs w:val="24"/>
        </w:rPr>
        <w:t>24.11.2020</w:t>
      </w:r>
      <w:r w:rsidRPr="006757FC">
        <w:rPr>
          <w:b w:val="0"/>
          <w:sz w:val="24"/>
          <w:szCs w:val="24"/>
        </w:rPr>
        <w:t xml:space="preserve"> </w:t>
      </w:r>
      <w:r w:rsidRPr="006757FC">
        <w:rPr>
          <w:b w:val="0"/>
          <w:bCs/>
          <w:sz w:val="24"/>
          <w:szCs w:val="24"/>
        </w:rPr>
        <w:t>№</w:t>
      </w:r>
      <w:r w:rsidRPr="006757FC">
        <w:rPr>
          <w:bCs/>
          <w:sz w:val="24"/>
          <w:szCs w:val="24"/>
        </w:rPr>
        <w:t xml:space="preserve"> </w:t>
      </w:r>
      <w:r w:rsidR="00413FA2" w:rsidRPr="006757FC">
        <w:rPr>
          <w:b w:val="0"/>
          <w:bCs/>
          <w:sz w:val="24"/>
          <w:szCs w:val="24"/>
        </w:rPr>
        <w:t>1046</w:t>
      </w:r>
    </w:p>
    <w:p w:rsidR="006E7CAA" w:rsidRPr="00D5081B" w:rsidRDefault="006E7CAA" w:rsidP="006E7CAA">
      <w:pPr>
        <w:ind w:firstLine="709"/>
        <w:jc w:val="both"/>
        <w:outlineLvl w:val="0"/>
      </w:pPr>
    </w:p>
    <w:p w:rsidR="004B3DAD" w:rsidRPr="00D5081B" w:rsidRDefault="004B3DAD" w:rsidP="00D71089">
      <w:pPr>
        <w:pStyle w:val="ConsPlusNonformat"/>
        <w:jc w:val="center"/>
        <w:rPr>
          <w:rFonts w:ascii="Times New Roman" w:hAnsi="Times New Roman" w:cs="Times New Roman"/>
          <w:sz w:val="28"/>
          <w:szCs w:val="28"/>
        </w:rPr>
      </w:pPr>
      <w:bookmarkStart w:id="25" w:name="_GoBack"/>
      <w:bookmarkEnd w:id="25"/>
    </w:p>
    <w:p w:rsidR="004B3DAD" w:rsidRPr="00D5081B" w:rsidRDefault="004B3DAD" w:rsidP="00D71089">
      <w:pPr>
        <w:pStyle w:val="ConsPlusNonformat"/>
        <w:jc w:val="center"/>
        <w:rPr>
          <w:rFonts w:ascii="Times New Roman" w:hAnsi="Times New Roman" w:cs="Times New Roman"/>
          <w:sz w:val="28"/>
          <w:szCs w:val="28"/>
        </w:rPr>
      </w:pPr>
    </w:p>
    <w:p w:rsidR="00084997" w:rsidRPr="00D5081B" w:rsidRDefault="00084997" w:rsidP="00084997">
      <w:pPr>
        <w:pStyle w:val="ConsPlusTitle"/>
        <w:jc w:val="center"/>
        <w:rPr>
          <w:rFonts w:ascii="Times New Roman" w:hAnsi="Times New Roman" w:cs="Times New Roman"/>
          <w:b w:val="0"/>
          <w:sz w:val="28"/>
          <w:szCs w:val="28"/>
        </w:rPr>
      </w:pPr>
      <w:r w:rsidRPr="00D5081B">
        <w:rPr>
          <w:rFonts w:ascii="Times New Roman" w:hAnsi="Times New Roman" w:cs="Times New Roman"/>
          <w:b w:val="0"/>
          <w:sz w:val="28"/>
          <w:szCs w:val="28"/>
        </w:rPr>
        <w:t>СОСТАВ</w:t>
      </w:r>
    </w:p>
    <w:p w:rsidR="00084997" w:rsidRPr="00D5081B" w:rsidRDefault="00084997" w:rsidP="00084997">
      <w:pPr>
        <w:pStyle w:val="ConsPlusTitle"/>
        <w:jc w:val="center"/>
        <w:rPr>
          <w:rFonts w:ascii="Times New Roman" w:hAnsi="Times New Roman" w:cs="Times New Roman"/>
          <w:b w:val="0"/>
          <w:sz w:val="28"/>
          <w:szCs w:val="28"/>
        </w:rPr>
      </w:pPr>
      <w:r w:rsidRPr="00D5081B">
        <w:rPr>
          <w:rFonts w:ascii="Times New Roman" w:hAnsi="Times New Roman" w:cs="Times New Roman"/>
          <w:b w:val="0"/>
          <w:sz w:val="28"/>
          <w:szCs w:val="28"/>
        </w:rPr>
        <w:t>КОНКУРСНОЙ КОМИССИИ ПО ПОДВЕДЕНИЮ ИТОГОВ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НЕРЕГУЛИРУЕМЫМ ТАРИФАМ НА ТЕРРИТОРИИ НОВОЛЯЛИНСКОГО ГОРОДСКОГО ОКРУГА</w:t>
      </w:r>
    </w:p>
    <w:p w:rsidR="00084997" w:rsidRPr="00D5081B" w:rsidRDefault="00084997" w:rsidP="00084997">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11"/>
        <w:gridCol w:w="6803"/>
      </w:tblGrid>
      <w:tr w:rsidR="00084997" w:rsidRPr="00D5081B" w:rsidTr="004B382F">
        <w:tc>
          <w:tcPr>
            <w:tcW w:w="9014" w:type="dxa"/>
            <w:gridSpan w:val="2"/>
            <w:tcBorders>
              <w:top w:val="nil"/>
              <w:left w:val="nil"/>
              <w:bottom w:val="nil"/>
              <w:right w:val="nil"/>
            </w:tcBorders>
          </w:tcPr>
          <w:p w:rsidR="00084997" w:rsidRPr="00D5081B" w:rsidRDefault="00084997" w:rsidP="004B382F">
            <w:pPr>
              <w:pStyle w:val="ConsPlusNormal"/>
              <w:rPr>
                <w:rFonts w:ascii="Times New Roman" w:hAnsi="Times New Roman" w:cs="Times New Roman"/>
                <w:sz w:val="28"/>
                <w:szCs w:val="28"/>
              </w:rPr>
            </w:pPr>
            <w:r w:rsidRPr="00D5081B">
              <w:rPr>
                <w:rFonts w:ascii="Times New Roman" w:hAnsi="Times New Roman" w:cs="Times New Roman"/>
                <w:sz w:val="28"/>
                <w:szCs w:val="28"/>
              </w:rPr>
              <w:t>Председатель конкурсной комиссии</w:t>
            </w:r>
          </w:p>
        </w:tc>
      </w:tr>
      <w:tr w:rsidR="00084997" w:rsidRPr="00D5081B" w:rsidTr="004B382F">
        <w:tc>
          <w:tcPr>
            <w:tcW w:w="2211" w:type="dxa"/>
            <w:tcBorders>
              <w:top w:val="nil"/>
              <w:left w:val="nil"/>
              <w:bottom w:val="nil"/>
              <w:right w:val="nil"/>
            </w:tcBorders>
          </w:tcPr>
          <w:p w:rsidR="00084997" w:rsidRPr="00D5081B" w:rsidRDefault="00084997" w:rsidP="00084997">
            <w:pPr>
              <w:pStyle w:val="ConsPlusNormal"/>
              <w:rPr>
                <w:rFonts w:ascii="Times New Roman" w:hAnsi="Times New Roman" w:cs="Times New Roman"/>
                <w:sz w:val="28"/>
                <w:szCs w:val="28"/>
              </w:rPr>
            </w:pPr>
            <w:r w:rsidRPr="00D5081B">
              <w:rPr>
                <w:rFonts w:ascii="Times New Roman" w:hAnsi="Times New Roman" w:cs="Times New Roman"/>
                <w:sz w:val="28"/>
                <w:szCs w:val="28"/>
              </w:rPr>
              <w:t>Лопаев С.Ю.</w:t>
            </w:r>
          </w:p>
        </w:tc>
        <w:tc>
          <w:tcPr>
            <w:tcW w:w="6803" w:type="dxa"/>
            <w:tcBorders>
              <w:top w:val="nil"/>
              <w:left w:val="nil"/>
              <w:bottom w:val="nil"/>
              <w:right w:val="nil"/>
            </w:tcBorders>
          </w:tcPr>
          <w:p w:rsidR="00084997" w:rsidRPr="00D5081B" w:rsidRDefault="00084997" w:rsidP="00084997">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 заместитель главы администрации Новолялинского городского округа по вопросам ЖКХ, транспорта, строительства и связи </w:t>
            </w:r>
          </w:p>
        </w:tc>
      </w:tr>
      <w:tr w:rsidR="00084997" w:rsidRPr="00D5081B" w:rsidTr="004B382F">
        <w:tc>
          <w:tcPr>
            <w:tcW w:w="9014" w:type="dxa"/>
            <w:gridSpan w:val="2"/>
            <w:tcBorders>
              <w:top w:val="nil"/>
              <w:left w:val="nil"/>
              <w:bottom w:val="nil"/>
              <w:right w:val="nil"/>
            </w:tcBorders>
          </w:tcPr>
          <w:p w:rsidR="00084997" w:rsidRPr="00D5081B" w:rsidRDefault="00084997" w:rsidP="004B382F">
            <w:pPr>
              <w:pStyle w:val="ConsPlusNormal"/>
              <w:rPr>
                <w:rFonts w:ascii="Times New Roman" w:hAnsi="Times New Roman" w:cs="Times New Roman"/>
                <w:sz w:val="28"/>
                <w:szCs w:val="28"/>
              </w:rPr>
            </w:pPr>
            <w:r w:rsidRPr="00D5081B">
              <w:rPr>
                <w:rFonts w:ascii="Times New Roman" w:hAnsi="Times New Roman" w:cs="Times New Roman"/>
                <w:sz w:val="28"/>
                <w:szCs w:val="28"/>
              </w:rPr>
              <w:t>Секретарь конкурсной комиссии</w:t>
            </w:r>
          </w:p>
        </w:tc>
      </w:tr>
      <w:tr w:rsidR="00084997" w:rsidRPr="00D5081B" w:rsidTr="004B382F">
        <w:tc>
          <w:tcPr>
            <w:tcW w:w="2211" w:type="dxa"/>
            <w:tcBorders>
              <w:top w:val="nil"/>
              <w:left w:val="nil"/>
              <w:bottom w:val="nil"/>
              <w:right w:val="nil"/>
            </w:tcBorders>
          </w:tcPr>
          <w:p w:rsidR="00084997" w:rsidRPr="00D5081B" w:rsidRDefault="00084997" w:rsidP="00084997">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Масловец А.А.  </w:t>
            </w:r>
          </w:p>
        </w:tc>
        <w:tc>
          <w:tcPr>
            <w:tcW w:w="6803"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 специалист 1 категории отдела ЖКХ, транспорта, строительства, связи и природопользования </w:t>
            </w:r>
            <w:r w:rsidR="00A3602C" w:rsidRPr="00D5081B">
              <w:rPr>
                <w:rFonts w:ascii="Times New Roman" w:hAnsi="Times New Roman" w:cs="Times New Roman"/>
                <w:sz w:val="28"/>
                <w:szCs w:val="28"/>
              </w:rPr>
              <w:t xml:space="preserve">администрации Новолялинского городского округа </w:t>
            </w:r>
          </w:p>
        </w:tc>
      </w:tr>
      <w:tr w:rsidR="00084997" w:rsidRPr="00D5081B" w:rsidTr="004B382F">
        <w:tc>
          <w:tcPr>
            <w:tcW w:w="9014" w:type="dxa"/>
            <w:gridSpan w:val="2"/>
            <w:tcBorders>
              <w:top w:val="nil"/>
              <w:left w:val="nil"/>
              <w:bottom w:val="nil"/>
              <w:right w:val="nil"/>
            </w:tcBorders>
          </w:tcPr>
          <w:p w:rsidR="00084997" w:rsidRPr="00D5081B" w:rsidRDefault="00084997" w:rsidP="004B382F">
            <w:pPr>
              <w:pStyle w:val="ConsPlusNormal"/>
              <w:rPr>
                <w:rFonts w:ascii="Times New Roman" w:hAnsi="Times New Roman" w:cs="Times New Roman"/>
                <w:sz w:val="28"/>
                <w:szCs w:val="28"/>
              </w:rPr>
            </w:pPr>
            <w:r w:rsidRPr="00D5081B">
              <w:rPr>
                <w:rFonts w:ascii="Times New Roman" w:hAnsi="Times New Roman" w:cs="Times New Roman"/>
                <w:sz w:val="28"/>
                <w:szCs w:val="28"/>
              </w:rPr>
              <w:t>Члены конкурсной комиссии</w:t>
            </w:r>
          </w:p>
        </w:tc>
      </w:tr>
      <w:tr w:rsidR="00084997" w:rsidRPr="00D5081B" w:rsidTr="004B382F">
        <w:tc>
          <w:tcPr>
            <w:tcW w:w="2211" w:type="dxa"/>
            <w:tcBorders>
              <w:top w:val="nil"/>
              <w:left w:val="nil"/>
              <w:bottom w:val="nil"/>
              <w:right w:val="nil"/>
            </w:tcBorders>
          </w:tcPr>
          <w:p w:rsidR="00084997" w:rsidRPr="00D5081B" w:rsidRDefault="00A3602C"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Савченков Н.И.</w:t>
            </w:r>
          </w:p>
        </w:tc>
        <w:tc>
          <w:tcPr>
            <w:tcW w:w="6803"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 начальник отдела </w:t>
            </w:r>
            <w:r w:rsidR="00A3602C" w:rsidRPr="00D5081B">
              <w:rPr>
                <w:rFonts w:ascii="Times New Roman" w:hAnsi="Times New Roman" w:cs="Times New Roman"/>
                <w:sz w:val="28"/>
                <w:szCs w:val="28"/>
              </w:rPr>
              <w:t>ЖКХ, транспорта, строительства, связи и природопользования администрации Новолялинского городского округа</w:t>
            </w:r>
          </w:p>
        </w:tc>
      </w:tr>
      <w:tr w:rsidR="00084997" w:rsidRPr="00D5081B" w:rsidTr="004B382F">
        <w:tc>
          <w:tcPr>
            <w:tcW w:w="2211" w:type="dxa"/>
            <w:tcBorders>
              <w:top w:val="nil"/>
              <w:left w:val="nil"/>
              <w:bottom w:val="nil"/>
              <w:right w:val="nil"/>
            </w:tcBorders>
          </w:tcPr>
          <w:p w:rsidR="00084997" w:rsidRPr="00D5081B" w:rsidRDefault="00A3602C"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Овешкова Л.А.</w:t>
            </w:r>
          </w:p>
        </w:tc>
        <w:tc>
          <w:tcPr>
            <w:tcW w:w="6803"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 начальник </w:t>
            </w:r>
            <w:r w:rsidR="00A3602C" w:rsidRPr="00D5081B">
              <w:rPr>
                <w:rFonts w:ascii="Times New Roman" w:hAnsi="Times New Roman" w:cs="Times New Roman"/>
                <w:sz w:val="28"/>
                <w:szCs w:val="28"/>
              </w:rPr>
              <w:t>административно-правового отдела администрации Новолялинского городского округа</w:t>
            </w:r>
          </w:p>
        </w:tc>
      </w:tr>
      <w:tr w:rsidR="00084997" w:rsidRPr="00D5081B" w:rsidTr="004B382F">
        <w:tc>
          <w:tcPr>
            <w:tcW w:w="2211" w:type="dxa"/>
            <w:tcBorders>
              <w:top w:val="nil"/>
              <w:left w:val="nil"/>
              <w:bottom w:val="nil"/>
              <w:right w:val="nil"/>
            </w:tcBorders>
          </w:tcPr>
          <w:p w:rsidR="00084997" w:rsidRPr="00D5081B" w:rsidRDefault="00A3602C"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Батманова С.С.</w:t>
            </w:r>
            <w:r w:rsidR="00084997" w:rsidRPr="00D5081B">
              <w:rPr>
                <w:rFonts w:ascii="Times New Roman" w:hAnsi="Times New Roman" w:cs="Times New Roman"/>
                <w:sz w:val="28"/>
                <w:szCs w:val="28"/>
              </w:rPr>
              <w:t xml:space="preserve"> </w:t>
            </w:r>
          </w:p>
        </w:tc>
        <w:tc>
          <w:tcPr>
            <w:tcW w:w="6803"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r w:rsidRPr="00D5081B">
              <w:rPr>
                <w:rFonts w:ascii="Times New Roman" w:hAnsi="Times New Roman" w:cs="Times New Roman"/>
                <w:sz w:val="28"/>
                <w:szCs w:val="28"/>
              </w:rPr>
              <w:t xml:space="preserve">- начальник </w:t>
            </w:r>
            <w:r w:rsidR="00A3602C" w:rsidRPr="00D5081B">
              <w:rPr>
                <w:rFonts w:ascii="Times New Roman" w:hAnsi="Times New Roman" w:cs="Times New Roman"/>
                <w:sz w:val="28"/>
                <w:szCs w:val="28"/>
              </w:rPr>
              <w:t>отдела по экономике и труду администрации Новолялинского городского округа</w:t>
            </w:r>
          </w:p>
        </w:tc>
      </w:tr>
      <w:tr w:rsidR="00084997" w:rsidRPr="00D5081B" w:rsidTr="004B382F">
        <w:tc>
          <w:tcPr>
            <w:tcW w:w="2211"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p>
        </w:tc>
        <w:tc>
          <w:tcPr>
            <w:tcW w:w="6803" w:type="dxa"/>
            <w:tcBorders>
              <w:top w:val="nil"/>
              <w:left w:val="nil"/>
              <w:bottom w:val="nil"/>
              <w:right w:val="nil"/>
            </w:tcBorders>
          </w:tcPr>
          <w:p w:rsidR="00084997" w:rsidRPr="00D5081B" w:rsidRDefault="00084997" w:rsidP="00A3602C">
            <w:pPr>
              <w:pStyle w:val="ConsPlusNormal"/>
              <w:rPr>
                <w:rFonts w:ascii="Times New Roman" w:hAnsi="Times New Roman" w:cs="Times New Roman"/>
                <w:sz w:val="28"/>
                <w:szCs w:val="28"/>
              </w:rPr>
            </w:pPr>
          </w:p>
        </w:tc>
      </w:tr>
      <w:tr w:rsidR="00084997" w:rsidRPr="00D5081B" w:rsidTr="004B382F">
        <w:tc>
          <w:tcPr>
            <w:tcW w:w="2211" w:type="dxa"/>
            <w:tcBorders>
              <w:top w:val="nil"/>
              <w:left w:val="nil"/>
              <w:bottom w:val="nil"/>
              <w:right w:val="nil"/>
            </w:tcBorders>
          </w:tcPr>
          <w:p w:rsidR="00084997" w:rsidRPr="00D5081B" w:rsidRDefault="00084997" w:rsidP="004B382F">
            <w:pPr>
              <w:pStyle w:val="ConsPlusNormal"/>
              <w:rPr>
                <w:rFonts w:ascii="Times New Roman" w:hAnsi="Times New Roman" w:cs="Times New Roman"/>
                <w:sz w:val="28"/>
                <w:szCs w:val="28"/>
              </w:rPr>
            </w:pPr>
          </w:p>
        </w:tc>
        <w:tc>
          <w:tcPr>
            <w:tcW w:w="6803" w:type="dxa"/>
            <w:tcBorders>
              <w:top w:val="nil"/>
              <w:left w:val="nil"/>
              <w:bottom w:val="nil"/>
              <w:right w:val="nil"/>
            </w:tcBorders>
          </w:tcPr>
          <w:p w:rsidR="00084997" w:rsidRPr="00D5081B" w:rsidRDefault="00084997" w:rsidP="004B382F">
            <w:pPr>
              <w:pStyle w:val="ConsPlusNormal"/>
              <w:rPr>
                <w:rFonts w:ascii="Times New Roman" w:hAnsi="Times New Roman" w:cs="Times New Roman"/>
                <w:sz w:val="28"/>
                <w:szCs w:val="28"/>
              </w:rPr>
            </w:pPr>
          </w:p>
        </w:tc>
      </w:tr>
    </w:tbl>
    <w:p w:rsidR="004B3DAD" w:rsidRPr="00D5081B" w:rsidRDefault="004B3DAD" w:rsidP="00413FA2">
      <w:pPr>
        <w:pStyle w:val="ConsPlusNonformat"/>
        <w:jc w:val="center"/>
        <w:rPr>
          <w:rFonts w:ascii="Times New Roman" w:hAnsi="Times New Roman" w:cs="Times New Roman"/>
          <w:sz w:val="28"/>
          <w:szCs w:val="28"/>
        </w:rPr>
      </w:pPr>
    </w:p>
    <w:sectPr w:rsidR="004B3DAD" w:rsidRPr="00D5081B" w:rsidSect="00217AF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1BA" w:rsidRDefault="000521BA" w:rsidP="00C52F20">
      <w:r>
        <w:separator/>
      </w:r>
    </w:p>
  </w:endnote>
  <w:endnote w:type="continuationSeparator" w:id="0">
    <w:p w:rsidR="000521BA" w:rsidRDefault="000521BA" w:rsidP="00C5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1BA" w:rsidRDefault="000521BA" w:rsidP="00C52F20">
      <w:r>
        <w:separator/>
      </w:r>
    </w:p>
  </w:footnote>
  <w:footnote w:type="continuationSeparator" w:id="0">
    <w:p w:rsidR="000521BA" w:rsidRDefault="000521BA" w:rsidP="00C52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31E4"/>
    <w:multiLevelType w:val="hybridMultilevel"/>
    <w:tmpl w:val="A6C68910"/>
    <w:lvl w:ilvl="0" w:tplc="358243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F816D33"/>
    <w:multiLevelType w:val="hybridMultilevel"/>
    <w:tmpl w:val="CAD27832"/>
    <w:lvl w:ilvl="0" w:tplc="8C0E782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20"/>
    <w:rsid w:val="00004DF9"/>
    <w:rsid w:val="00035F4C"/>
    <w:rsid w:val="000521BA"/>
    <w:rsid w:val="000536E3"/>
    <w:rsid w:val="00053DE4"/>
    <w:rsid w:val="000617B8"/>
    <w:rsid w:val="00067167"/>
    <w:rsid w:val="00071326"/>
    <w:rsid w:val="000820FA"/>
    <w:rsid w:val="00084997"/>
    <w:rsid w:val="000E00B8"/>
    <w:rsid w:val="000F4006"/>
    <w:rsid w:val="00115AAE"/>
    <w:rsid w:val="00124DAB"/>
    <w:rsid w:val="0013485B"/>
    <w:rsid w:val="001665FF"/>
    <w:rsid w:val="00183705"/>
    <w:rsid w:val="00184426"/>
    <w:rsid w:val="00184816"/>
    <w:rsid w:val="00190C3D"/>
    <w:rsid w:val="001956AC"/>
    <w:rsid w:val="001C5497"/>
    <w:rsid w:val="001C7603"/>
    <w:rsid w:val="001D113E"/>
    <w:rsid w:val="002034B6"/>
    <w:rsid w:val="00204E4C"/>
    <w:rsid w:val="00217AF2"/>
    <w:rsid w:val="0022641A"/>
    <w:rsid w:val="00242BC7"/>
    <w:rsid w:val="002656AC"/>
    <w:rsid w:val="002A39B3"/>
    <w:rsid w:val="002B6985"/>
    <w:rsid w:val="002B7776"/>
    <w:rsid w:val="002C2DF9"/>
    <w:rsid w:val="002C5E18"/>
    <w:rsid w:val="002D6D7E"/>
    <w:rsid w:val="002D7CEE"/>
    <w:rsid w:val="002E2166"/>
    <w:rsid w:val="0031153D"/>
    <w:rsid w:val="003165EB"/>
    <w:rsid w:val="00336D07"/>
    <w:rsid w:val="00345889"/>
    <w:rsid w:val="00345B09"/>
    <w:rsid w:val="0035717D"/>
    <w:rsid w:val="0037149A"/>
    <w:rsid w:val="00396B9F"/>
    <w:rsid w:val="003B14F0"/>
    <w:rsid w:val="003B17DB"/>
    <w:rsid w:val="003B4386"/>
    <w:rsid w:val="003D166B"/>
    <w:rsid w:val="003D375B"/>
    <w:rsid w:val="003D6E22"/>
    <w:rsid w:val="003E4B44"/>
    <w:rsid w:val="00413FA2"/>
    <w:rsid w:val="0041612A"/>
    <w:rsid w:val="00417D72"/>
    <w:rsid w:val="00424F52"/>
    <w:rsid w:val="0042567B"/>
    <w:rsid w:val="00472767"/>
    <w:rsid w:val="00473F2B"/>
    <w:rsid w:val="00494E6D"/>
    <w:rsid w:val="00495AE9"/>
    <w:rsid w:val="004A0553"/>
    <w:rsid w:val="004A1B2A"/>
    <w:rsid w:val="004A1F67"/>
    <w:rsid w:val="004B382F"/>
    <w:rsid w:val="004B3DAD"/>
    <w:rsid w:val="004C5957"/>
    <w:rsid w:val="004C68D7"/>
    <w:rsid w:val="004D1A12"/>
    <w:rsid w:val="0051323A"/>
    <w:rsid w:val="00514EF1"/>
    <w:rsid w:val="00534531"/>
    <w:rsid w:val="00535600"/>
    <w:rsid w:val="00536241"/>
    <w:rsid w:val="0055491E"/>
    <w:rsid w:val="00554A42"/>
    <w:rsid w:val="00567141"/>
    <w:rsid w:val="00580453"/>
    <w:rsid w:val="0059022B"/>
    <w:rsid w:val="005A41F8"/>
    <w:rsid w:val="005A64CF"/>
    <w:rsid w:val="005B4AC6"/>
    <w:rsid w:val="005F253A"/>
    <w:rsid w:val="005F6B7E"/>
    <w:rsid w:val="006528D6"/>
    <w:rsid w:val="006757FC"/>
    <w:rsid w:val="00685B7B"/>
    <w:rsid w:val="006A03D0"/>
    <w:rsid w:val="006A5A52"/>
    <w:rsid w:val="006B2BB1"/>
    <w:rsid w:val="006B6F57"/>
    <w:rsid w:val="006B7772"/>
    <w:rsid w:val="006D18B2"/>
    <w:rsid w:val="006D3337"/>
    <w:rsid w:val="006D797A"/>
    <w:rsid w:val="006E7CAA"/>
    <w:rsid w:val="006F05EF"/>
    <w:rsid w:val="006F5EC1"/>
    <w:rsid w:val="006F63EB"/>
    <w:rsid w:val="006F7BEF"/>
    <w:rsid w:val="00736746"/>
    <w:rsid w:val="0076107E"/>
    <w:rsid w:val="00766C75"/>
    <w:rsid w:val="00787572"/>
    <w:rsid w:val="007973A5"/>
    <w:rsid w:val="007B49FB"/>
    <w:rsid w:val="007B5F04"/>
    <w:rsid w:val="007B6998"/>
    <w:rsid w:val="007C4728"/>
    <w:rsid w:val="007E2FAA"/>
    <w:rsid w:val="00816F5D"/>
    <w:rsid w:val="00817BBF"/>
    <w:rsid w:val="00820362"/>
    <w:rsid w:val="008224A2"/>
    <w:rsid w:val="008258D4"/>
    <w:rsid w:val="00863942"/>
    <w:rsid w:val="00874E03"/>
    <w:rsid w:val="00886A7C"/>
    <w:rsid w:val="00891BB3"/>
    <w:rsid w:val="008A5BC5"/>
    <w:rsid w:val="008B4F0D"/>
    <w:rsid w:val="008C0E31"/>
    <w:rsid w:val="00902D5B"/>
    <w:rsid w:val="009068AF"/>
    <w:rsid w:val="009109AA"/>
    <w:rsid w:val="0091686D"/>
    <w:rsid w:val="009328F9"/>
    <w:rsid w:val="00937EB6"/>
    <w:rsid w:val="00943007"/>
    <w:rsid w:val="00943933"/>
    <w:rsid w:val="00944DB1"/>
    <w:rsid w:val="0095288A"/>
    <w:rsid w:val="009542BA"/>
    <w:rsid w:val="0095579E"/>
    <w:rsid w:val="00973A30"/>
    <w:rsid w:val="00980FCF"/>
    <w:rsid w:val="009833A4"/>
    <w:rsid w:val="00984086"/>
    <w:rsid w:val="00985AC7"/>
    <w:rsid w:val="009906A6"/>
    <w:rsid w:val="009C47A0"/>
    <w:rsid w:val="009D6BB9"/>
    <w:rsid w:val="009D794D"/>
    <w:rsid w:val="009E0840"/>
    <w:rsid w:val="009E54DE"/>
    <w:rsid w:val="00A1316C"/>
    <w:rsid w:val="00A2058C"/>
    <w:rsid w:val="00A30D25"/>
    <w:rsid w:val="00A3192C"/>
    <w:rsid w:val="00A354AB"/>
    <w:rsid w:val="00A35ADC"/>
    <w:rsid w:val="00A3602C"/>
    <w:rsid w:val="00A457DF"/>
    <w:rsid w:val="00A63473"/>
    <w:rsid w:val="00A72105"/>
    <w:rsid w:val="00A72FA9"/>
    <w:rsid w:val="00A73E59"/>
    <w:rsid w:val="00A74C53"/>
    <w:rsid w:val="00A83B9E"/>
    <w:rsid w:val="00A86080"/>
    <w:rsid w:val="00A9203E"/>
    <w:rsid w:val="00A95648"/>
    <w:rsid w:val="00AA775D"/>
    <w:rsid w:val="00AD4CED"/>
    <w:rsid w:val="00AE6D24"/>
    <w:rsid w:val="00AE7A8A"/>
    <w:rsid w:val="00AF6503"/>
    <w:rsid w:val="00B13A84"/>
    <w:rsid w:val="00B417C0"/>
    <w:rsid w:val="00B429C0"/>
    <w:rsid w:val="00B430C8"/>
    <w:rsid w:val="00B6385E"/>
    <w:rsid w:val="00B942F7"/>
    <w:rsid w:val="00BC2E1D"/>
    <w:rsid w:val="00C03C92"/>
    <w:rsid w:val="00C21ABF"/>
    <w:rsid w:val="00C337B9"/>
    <w:rsid w:val="00C33918"/>
    <w:rsid w:val="00C4025C"/>
    <w:rsid w:val="00C51BBA"/>
    <w:rsid w:val="00C52F20"/>
    <w:rsid w:val="00C5614B"/>
    <w:rsid w:val="00C6072F"/>
    <w:rsid w:val="00C84A75"/>
    <w:rsid w:val="00C946D1"/>
    <w:rsid w:val="00CA4EE8"/>
    <w:rsid w:val="00CB5F3E"/>
    <w:rsid w:val="00CB762A"/>
    <w:rsid w:val="00CC5C55"/>
    <w:rsid w:val="00D01E63"/>
    <w:rsid w:val="00D1647E"/>
    <w:rsid w:val="00D16D08"/>
    <w:rsid w:val="00D17714"/>
    <w:rsid w:val="00D42900"/>
    <w:rsid w:val="00D477C0"/>
    <w:rsid w:val="00D5081B"/>
    <w:rsid w:val="00D71089"/>
    <w:rsid w:val="00D94A11"/>
    <w:rsid w:val="00DA35D3"/>
    <w:rsid w:val="00DB0C09"/>
    <w:rsid w:val="00DB0D32"/>
    <w:rsid w:val="00DB1146"/>
    <w:rsid w:val="00DC71DB"/>
    <w:rsid w:val="00DE36C7"/>
    <w:rsid w:val="00DE48CE"/>
    <w:rsid w:val="00DE6ECD"/>
    <w:rsid w:val="00DF2BFF"/>
    <w:rsid w:val="00DF52FC"/>
    <w:rsid w:val="00DF5EF2"/>
    <w:rsid w:val="00DF64B5"/>
    <w:rsid w:val="00E019D9"/>
    <w:rsid w:val="00E204FC"/>
    <w:rsid w:val="00E37C37"/>
    <w:rsid w:val="00E45414"/>
    <w:rsid w:val="00E45BE9"/>
    <w:rsid w:val="00E50F23"/>
    <w:rsid w:val="00E57B77"/>
    <w:rsid w:val="00E7537A"/>
    <w:rsid w:val="00E8227E"/>
    <w:rsid w:val="00E904CC"/>
    <w:rsid w:val="00EA487B"/>
    <w:rsid w:val="00EC637B"/>
    <w:rsid w:val="00EE6EB1"/>
    <w:rsid w:val="00EF05E3"/>
    <w:rsid w:val="00EF1C9D"/>
    <w:rsid w:val="00F01C55"/>
    <w:rsid w:val="00F1267A"/>
    <w:rsid w:val="00F239C0"/>
    <w:rsid w:val="00F25B0D"/>
    <w:rsid w:val="00F52D73"/>
    <w:rsid w:val="00F7331C"/>
    <w:rsid w:val="00F91FD7"/>
    <w:rsid w:val="00F949A7"/>
    <w:rsid w:val="00FB2986"/>
    <w:rsid w:val="00FD2117"/>
    <w:rsid w:val="00FD5290"/>
    <w:rsid w:val="00FE448B"/>
    <w:rsid w:val="00FF0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BC1C0"/>
  <w15:docId w15:val="{5F5FA232-9D65-4D1B-A876-E0D0574B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2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52F20"/>
    <w:pPr>
      <w:jc w:val="center"/>
    </w:pPr>
    <w:rPr>
      <w:b/>
      <w:sz w:val="20"/>
      <w:szCs w:val="20"/>
    </w:rPr>
  </w:style>
  <w:style w:type="character" w:customStyle="1" w:styleId="a4">
    <w:name w:val="Заголовок Знак"/>
    <w:basedOn w:val="a0"/>
    <w:link w:val="a3"/>
    <w:rsid w:val="00C52F20"/>
    <w:rPr>
      <w:rFonts w:ascii="Times New Roman" w:eastAsia="Times New Roman" w:hAnsi="Times New Roman" w:cs="Times New Roman"/>
      <w:b/>
      <w:sz w:val="20"/>
      <w:szCs w:val="20"/>
      <w:lang w:eastAsia="ru-RU"/>
    </w:rPr>
  </w:style>
  <w:style w:type="paragraph" w:styleId="a5">
    <w:name w:val="Balloon Text"/>
    <w:basedOn w:val="a"/>
    <w:link w:val="a6"/>
    <w:uiPriority w:val="99"/>
    <w:semiHidden/>
    <w:unhideWhenUsed/>
    <w:rsid w:val="00C52F20"/>
    <w:rPr>
      <w:rFonts w:ascii="Tahoma" w:hAnsi="Tahoma" w:cs="Tahoma"/>
      <w:sz w:val="16"/>
      <w:szCs w:val="16"/>
    </w:rPr>
  </w:style>
  <w:style w:type="character" w:customStyle="1" w:styleId="a6">
    <w:name w:val="Текст выноски Знак"/>
    <w:basedOn w:val="a0"/>
    <w:link w:val="a5"/>
    <w:uiPriority w:val="99"/>
    <w:semiHidden/>
    <w:rsid w:val="00C52F20"/>
    <w:rPr>
      <w:rFonts w:ascii="Tahoma" w:eastAsia="Times New Roman" w:hAnsi="Tahoma" w:cs="Tahoma"/>
      <w:sz w:val="16"/>
      <w:szCs w:val="16"/>
      <w:lang w:eastAsia="ru-RU"/>
    </w:rPr>
  </w:style>
  <w:style w:type="paragraph" w:styleId="a7">
    <w:name w:val="header"/>
    <w:basedOn w:val="a"/>
    <w:link w:val="a8"/>
    <w:uiPriority w:val="99"/>
    <w:semiHidden/>
    <w:unhideWhenUsed/>
    <w:rsid w:val="00C52F20"/>
    <w:pPr>
      <w:tabs>
        <w:tab w:val="center" w:pos="4677"/>
        <w:tab w:val="right" w:pos="9355"/>
      </w:tabs>
    </w:pPr>
  </w:style>
  <w:style w:type="character" w:customStyle="1" w:styleId="a8">
    <w:name w:val="Верхний колонтитул Знак"/>
    <w:basedOn w:val="a0"/>
    <w:link w:val="a7"/>
    <w:uiPriority w:val="99"/>
    <w:semiHidden/>
    <w:rsid w:val="00C52F20"/>
    <w:rPr>
      <w:rFonts w:ascii="Times New Roman" w:eastAsia="Times New Roman" w:hAnsi="Times New Roman" w:cs="Times New Roman"/>
      <w:sz w:val="28"/>
      <w:szCs w:val="28"/>
      <w:lang w:eastAsia="ru-RU"/>
    </w:rPr>
  </w:style>
  <w:style w:type="paragraph" w:styleId="a9">
    <w:name w:val="footer"/>
    <w:basedOn w:val="a"/>
    <w:link w:val="aa"/>
    <w:uiPriority w:val="99"/>
    <w:semiHidden/>
    <w:unhideWhenUsed/>
    <w:rsid w:val="00C52F20"/>
    <w:pPr>
      <w:tabs>
        <w:tab w:val="center" w:pos="4677"/>
        <w:tab w:val="right" w:pos="9355"/>
      </w:tabs>
    </w:pPr>
  </w:style>
  <w:style w:type="character" w:customStyle="1" w:styleId="aa">
    <w:name w:val="Нижний колонтитул Знак"/>
    <w:basedOn w:val="a0"/>
    <w:link w:val="a9"/>
    <w:uiPriority w:val="99"/>
    <w:semiHidden/>
    <w:rsid w:val="00C52F20"/>
    <w:rPr>
      <w:rFonts w:ascii="Times New Roman" w:eastAsia="Times New Roman" w:hAnsi="Times New Roman" w:cs="Times New Roman"/>
      <w:sz w:val="28"/>
      <w:szCs w:val="28"/>
      <w:lang w:eastAsia="ru-RU"/>
    </w:rPr>
  </w:style>
  <w:style w:type="paragraph" w:styleId="ab">
    <w:name w:val="Body Text"/>
    <w:basedOn w:val="a"/>
    <w:link w:val="ac"/>
    <w:rsid w:val="00C52F20"/>
    <w:pPr>
      <w:jc w:val="center"/>
    </w:pPr>
    <w:rPr>
      <w:sz w:val="24"/>
      <w:szCs w:val="20"/>
    </w:rPr>
  </w:style>
  <w:style w:type="character" w:customStyle="1" w:styleId="ac">
    <w:name w:val="Основной текст Знак"/>
    <w:basedOn w:val="a0"/>
    <w:link w:val="ab"/>
    <w:rsid w:val="00C52F20"/>
    <w:rPr>
      <w:rFonts w:ascii="Times New Roman" w:eastAsia="Times New Roman" w:hAnsi="Times New Roman" w:cs="Times New Roman"/>
      <w:sz w:val="24"/>
      <w:szCs w:val="20"/>
      <w:lang w:eastAsia="ru-RU"/>
    </w:rPr>
  </w:style>
  <w:style w:type="paragraph" w:styleId="ad">
    <w:name w:val="List Paragraph"/>
    <w:basedOn w:val="a"/>
    <w:uiPriority w:val="34"/>
    <w:qFormat/>
    <w:rsid w:val="006528D6"/>
    <w:pPr>
      <w:ind w:left="720"/>
      <w:contextualSpacing/>
    </w:pPr>
  </w:style>
  <w:style w:type="paragraph" w:customStyle="1" w:styleId="ConsPlusNonformat">
    <w:name w:val="ConsPlusNonformat"/>
    <w:rsid w:val="000713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713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24DAB"/>
    <w:pPr>
      <w:widowControl w:val="0"/>
      <w:autoSpaceDE w:val="0"/>
      <w:autoSpaceDN w:val="0"/>
      <w:spacing w:after="0" w:line="240" w:lineRule="auto"/>
    </w:pPr>
    <w:rPr>
      <w:rFonts w:ascii="Calibri" w:eastAsia="Times New Roman" w:hAnsi="Calibri" w:cs="Calibri"/>
      <w:b/>
      <w:szCs w:val="20"/>
      <w:lang w:eastAsia="ru-RU"/>
    </w:rPr>
  </w:style>
  <w:style w:type="table" w:styleId="ae">
    <w:name w:val="Table Grid"/>
    <w:basedOn w:val="a1"/>
    <w:uiPriority w:val="59"/>
    <w:rsid w:val="00472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5317EFADD83AF5DBB20E9DAE6E4BB432453503CB5C66444DF81AFDAE5E576A8925BD85D3D07D4639C4161389tC31G" TargetMode="External"/><Relationship Id="rId13" Type="http://schemas.openxmlformats.org/officeDocument/2006/relationships/hyperlink" Target="consultantplus://offline/ref=195317EFADD83AF5DBB20E9DAE6E4BB432453607C95E66444DF81AFDAE5E576A9B25E589D1D266473BD14042CF94212415DCFE66BE34C34DtB37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195317EFADD83AF5DBB20E9DAE6E4BB432453607C95E66444DF81AFDAE5E576A9B25E589D1D262413CD14042CF94212415DCFE66BE34C34DtB37G" TargetMode="External"/><Relationship Id="rId17" Type="http://schemas.openxmlformats.org/officeDocument/2006/relationships/hyperlink" Target="consultantplus://offline/ref=195317EFADD83AF5DBB20E9DAE6E4BB43245350BCF5E66444DF81AFDAE5E576A9B25E58EDA8632036DD7161195C02D3815C2FDt637G" TargetMode="External"/><Relationship Id="rId2" Type="http://schemas.openxmlformats.org/officeDocument/2006/relationships/styles" Target="styles.xml"/><Relationship Id="rId16" Type="http://schemas.openxmlformats.org/officeDocument/2006/relationships/hyperlink" Target="consultantplus://offline/ref=195317EFADD83AF5DBB20E9DAE6E4BB43245350BCF5E66444DF81AFDAE5E576A9B25E589D1D2614739D14042CF94212415DCFE66BE34C34DtB37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95317EFADD83AF5DBB21090B80215BE304B6C0FC85C6F1616A51CAAF10E513FDB65E3DC8096364A3AD80A128ADF2E2615tC32G" TargetMode="External"/><Relationship Id="rId5" Type="http://schemas.openxmlformats.org/officeDocument/2006/relationships/footnotes" Target="footnotes.xml"/><Relationship Id="rId15" Type="http://schemas.openxmlformats.org/officeDocument/2006/relationships/hyperlink" Target="consultantplus://offline/ref=195317EFADD83AF5DBB20E9DAE6E4BB432453A0AC85E66444DF81AFDAE5E576A9B25E589D1D2604438D14042CF94212415DCFE66BE34C34DtB37G" TargetMode="External"/><Relationship Id="rId10" Type="http://schemas.openxmlformats.org/officeDocument/2006/relationships/hyperlink" Target="consultantplus://offline/ref=195317EFADD83AF5DBB21090B80215BE304B6C0FC8536F1411A81CAAF10E513FDB65E3DC92966E4638DA14168DCA78775397F265A228C24EA9FDE4D8tF39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195317EFADD83AF5DBB20E9DAE6E4BB432453607C95E66444DF81AFDAE5E576A8925BD85D3D07D4639C4161389tC31G" TargetMode="External"/><Relationship Id="rId14" Type="http://schemas.openxmlformats.org/officeDocument/2006/relationships/hyperlink" Target="consultantplus://offline/ref=195317EFADD83AF5DBB20E9DAE6E4BB432463700CD5366444DF81AFDAE5E576A8925BD85D3D07D4639C4161389tC3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29</Pages>
  <Words>8740</Words>
  <Characters>49819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Масловец Антон Александрович</cp:lastModifiedBy>
  <cp:revision>4</cp:revision>
  <cp:lastPrinted>2020-11-26T10:34:00Z</cp:lastPrinted>
  <dcterms:created xsi:type="dcterms:W3CDTF">2020-11-26T10:54:00Z</dcterms:created>
  <dcterms:modified xsi:type="dcterms:W3CDTF">2020-11-26T11:50:00Z</dcterms:modified>
</cp:coreProperties>
</file>